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76" w:rsidRPr="000A035F" w:rsidRDefault="00110A5C" w:rsidP="00110A5C">
      <w:pPr>
        <w:pStyle w:val="Heading3"/>
        <w:ind w:left="2880"/>
        <w:rPr>
          <w:rFonts w:cs="Arial"/>
        </w:rPr>
      </w:pPr>
      <w:r>
        <w:rPr>
          <w:b w:val="0"/>
          <w:bCs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919D8E" wp14:editId="2B564241">
            <wp:simplePos x="0" y="0"/>
            <wp:positionH relativeFrom="margin">
              <wp:posOffset>10160</wp:posOffset>
            </wp:positionH>
            <wp:positionV relativeFrom="margin">
              <wp:posOffset>-36195</wp:posOffset>
            </wp:positionV>
            <wp:extent cx="1676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5" y="2115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CAP_LOGO_No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5F" w:rsidRPr="000A035F">
        <w:rPr>
          <w:b w:val="0"/>
          <w:bCs/>
          <w:noProof/>
          <w:snapToGrid/>
          <w:szCs w:val="22"/>
        </w:rPr>
        <w:drawing>
          <wp:anchor distT="0" distB="0" distL="114300" distR="114300" simplePos="0" relativeHeight="251660288" behindDoc="1" locked="0" layoutInCell="1" allowOverlap="1" wp14:anchorId="65534FDD" wp14:editId="482BCC04">
            <wp:simplePos x="0" y="0"/>
            <wp:positionH relativeFrom="margin">
              <wp:posOffset>5215779</wp:posOffset>
            </wp:positionH>
            <wp:positionV relativeFrom="paragraph">
              <wp:posOffset>150716</wp:posOffset>
            </wp:positionV>
            <wp:extent cx="82296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FAB" w:rsidRPr="000A035F">
        <w:rPr>
          <w:rFonts w:cs="Arial"/>
          <w:szCs w:val="22"/>
        </w:rPr>
        <w:t xml:space="preserve">Job Class: </w:t>
      </w:r>
      <w:r w:rsidR="005F0FAB" w:rsidRPr="000A035F">
        <w:rPr>
          <w:rFonts w:cs="Arial"/>
          <w:b w:val="0"/>
          <w:szCs w:val="22"/>
        </w:rPr>
        <w:t>Teacher</w:t>
      </w:r>
    </w:p>
    <w:p w:rsidR="005F0FAB" w:rsidRPr="000A035F" w:rsidRDefault="005F0FAB" w:rsidP="000A035F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0A035F">
        <w:rPr>
          <w:rFonts w:ascii="Arial" w:hAnsi="Arial" w:cs="Arial"/>
          <w:b/>
          <w:sz w:val="22"/>
          <w:szCs w:val="22"/>
        </w:rPr>
        <w:t>Department:</w:t>
      </w:r>
      <w:r w:rsidRPr="000A035F">
        <w:rPr>
          <w:rFonts w:ascii="Arial" w:hAnsi="Arial" w:cs="Arial"/>
          <w:sz w:val="22"/>
          <w:szCs w:val="22"/>
        </w:rPr>
        <w:t xml:space="preserve"> Head Start</w:t>
      </w:r>
    </w:p>
    <w:p w:rsidR="005F0FAB" w:rsidRPr="000A035F" w:rsidRDefault="005F0FAB" w:rsidP="000A035F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0A035F">
        <w:rPr>
          <w:rFonts w:ascii="Arial" w:hAnsi="Arial" w:cs="Arial"/>
          <w:b/>
          <w:sz w:val="22"/>
          <w:szCs w:val="22"/>
        </w:rPr>
        <w:t>Supervisor:</w:t>
      </w:r>
      <w:r w:rsidRPr="000A035F">
        <w:rPr>
          <w:rFonts w:ascii="Arial" w:hAnsi="Arial" w:cs="Arial"/>
          <w:sz w:val="22"/>
          <w:szCs w:val="22"/>
        </w:rPr>
        <w:t xml:space="preserve"> Coordinator – Classroom</w:t>
      </w:r>
    </w:p>
    <w:p w:rsidR="005F0FAB" w:rsidRPr="000A035F" w:rsidRDefault="005F0FAB" w:rsidP="000A035F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0A035F">
        <w:rPr>
          <w:rFonts w:ascii="Arial" w:hAnsi="Arial" w:cs="Arial"/>
          <w:b/>
          <w:sz w:val="22"/>
          <w:szCs w:val="22"/>
        </w:rPr>
        <w:t>FLSA Status:</w:t>
      </w:r>
      <w:r w:rsidRPr="000A035F">
        <w:rPr>
          <w:rFonts w:ascii="Arial" w:hAnsi="Arial" w:cs="Arial"/>
          <w:sz w:val="22"/>
          <w:szCs w:val="22"/>
        </w:rPr>
        <w:t xml:space="preserve"> Non-Exempt    </w:t>
      </w:r>
      <w:r w:rsidRPr="000A035F">
        <w:rPr>
          <w:rFonts w:ascii="Arial" w:hAnsi="Arial" w:cs="Arial"/>
          <w:b/>
          <w:sz w:val="22"/>
          <w:szCs w:val="22"/>
        </w:rPr>
        <w:t>Grade:</w:t>
      </w:r>
      <w:r w:rsidRPr="000A035F">
        <w:rPr>
          <w:rFonts w:ascii="Arial" w:hAnsi="Arial" w:cs="Arial"/>
          <w:sz w:val="22"/>
          <w:szCs w:val="22"/>
        </w:rPr>
        <w:t xml:space="preserve">  </w:t>
      </w:r>
    </w:p>
    <w:p w:rsidR="005F0FAB" w:rsidRPr="000A035F" w:rsidRDefault="005F0FAB" w:rsidP="000A035F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0A035F">
        <w:rPr>
          <w:rFonts w:ascii="Arial" w:hAnsi="Arial" w:cs="Arial"/>
          <w:b/>
          <w:sz w:val="22"/>
          <w:szCs w:val="22"/>
        </w:rPr>
        <w:t>Revision Date:</w:t>
      </w:r>
      <w:r w:rsidRPr="000A035F">
        <w:rPr>
          <w:rFonts w:ascii="Arial" w:hAnsi="Arial" w:cs="Arial"/>
          <w:sz w:val="22"/>
          <w:szCs w:val="22"/>
        </w:rPr>
        <w:t xml:space="preserve"> March 2021</w:t>
      </w:r>
    </w:p>
    <w:p w:rsidR="005F0FAB" w:rsidRPr="000A035F" w:rsidRDefault="005F0FAB" w:rsidP="000A035F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0A035F">
        <w:rPr>
          <w:rFonts w:ascii="Arial" w:hAnsi="Arial" w:cs="Arial"/>
          <w:b/>
          <w:sz w:val="22"/>
          <w:szCs w:val="22"/>
        </w:rPr>
        <w:t xml:space="preserve">Prepared by: </w:t>
      </w:r>
      <w:r w:rsidRPr="000A035F">
        <w:rPr>
          <w:rFonts w:ascii="Arial" w:hAnsi="Arial" w:cs="Arial"/>
          <w:sz w:val="22"/>
          <w:szCs w:val="22"/>
        </w:rPr>
        <w:t>Bi-County CAP, Inc.</w:t>
      </w:r>
    </w:p>
    <w:p w:rsidR="005F0FAB" w:rsidRPr="000A035F" w:rsidRDefault="005F0FAB">
      <w:pPr>
        <w:pStyle w:val="Heading3"/>
        <w:rPr>
          <w:rFonts w:cs="Arial"/>
          <w:bCs/>
          <w:szCs w:val="22"/>
          <w:u w:val="single"/>
        </w:rPr>
      </w:pPr>
    </w:p>
    <w:p w:rsidR="000A035F" w:rsidRPr="000A035F" w:rsidRDefault="000A035F" w:rsidP="000A035F">
      <w:pPr>
        <w:pStyle w:val="Heading3"/>
        <w:rPr>
          <w:rFonts w:cs="Arial"/>
          <w:b w:val="0"/>
          <w:bCs/>
          <w:szCs w:val="22"/>
        </w:rPr>
      </w:pPr>
      <w:r w:rsidRPr="000A035F">
        <w:rPr>
          <w:rFonts w:cs="Arial"/>
          <w:bCs/>
          <w:szCs w:val="22"/>
          <w:u w:val="single"/>
        </w:rPr>
        <w:t>Mission</w:t>
      </w:r>
      <w:r w:rsidRPr="000A035F">
        <w:rPr>
          <w:rFonts w:cs="Arial"/>
          <w:b w:val="0"/>
          <w:bCs/>
          <w:szCs w:val="22"/>
        </w:rPr>
        <w:t xml:space="preserve"> </w:t>
      </w:r>
    </w:p>
    <w:p w:rsidR="000A035F" w:rsidRPr="002F11FE" w:rsidRDefault="000A035F" w:rsidP="000A035F">
      <w:pPr>
        <w:pStyle w:val="Heading3"/>
        <w:rPr>
          <w:rFonts w:cs="Arial"/>
          <w:b w:val="0"/>
          <w:bCs/>
          <w:szCs w:val="22"/>
        </w:rPr>
      </w:pPr>
      <w:r w:rsidRPr="002F11FE">
        <w:rPr>
          <w:rFonts w:cs="Arial"/>
          <w:b w:val="0"/>
        </w:rPr>
        <w:t xml:space="preserve">The mission of BI-CAP Head Start: Prenatal to </w:t>
      </w:r>
      <w:proofErr w:type="gramStart"/>
      <w:r w:rsidRPr="002F11FE">
        <w:rPr>
          <w:rFonts w:cs="Arial"/>
          <w:b w:val="0"/>
        </w:rPr>
        <w:t>Five</w:t>
      </w:r>
      <w:proofErr w:type="gramEnd"/>
      <w:r w:rsidRPr="002F11FE">
        <w:rPr>
          <w:rFonts w:cs="Arial"/>
          <w:b w:val="0"/>
        </w:rPr>
        <w:t xml:space="preserve"> is to give children and families a head start for Kindergarten and for life.</w:t>
      </w:r>
    </w:p>
    <w:p w:rsidR="000A035F" w:rsidRPr="000A035F" w:rsidRDefault="000A035F" w:rsidP="000A035F"/>
    <w:p w:rsidR="00C81E13" w:rsidRPr="00F6676C" w:rsidRDefault="00C81E13">
      <w:pPr>
        <w:pStyle w:val="Heading3"/>
        <w:rPr>
          <w:rFonts w:cs="Arial"/>
          <w:bCs/>
          <w:szCs w:val="22"/>
          <w:u w:val="single"/>
        </w:rPr>
      </w:pPr>
      <w:r w:rsidRPr="00F6676C">
        <w:rPr>
          <w:rFonts w:cs="Arial"/>
          <w:bCs/>
          <w:szCs w:val="22"/>
          <w:u w:val="single"/>
        </w:rPr>
        <w:t>Job Summary:</w:t>
      </w:r>
    </w:p>
    <w:p w:rsidR="00AF16CF" w:rsidRPr="002773D1" w:rsidRDefault="00D53F33" w:rsidP="00F72745">
      <w:p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Responsible for the effective operation of the Head Start classroom to promote and enhance the </w:t>
      </w:r>
      <w:r w:rsidR="00413FAD" w:rsidRPr="002773D1">
        <w:rPr>
          <w:rFonts w:ascii="Arial" w:hAnsi="Arial" w:cs="Arial"/>
          <w:sz w:val="22"/>
          <w:szCs w:val="22"/>
        </w:rPr>
        <w:t xml:space="preserve">School Readiness </w:t>
      </w:r>
      <w:r w:rsidRPr="002773D1">
        <w:rPr>
          <w:rFonts w:ascii="Arial" w:hAnsi="Arial" w:cs="Arial"/>
          <w:sz w:val="22"/>
          <w:szCs w:val="22"/>
        </w:rPr>
        <w:t xml:space="preserve">of children and families in </w:t>
      </w:r>
      <w:r w:rsidR="00733AB2">
        <w:rPr>
          <w:rFonts w:ascii="Arial" w:hAnsi="Arial" w:cs="Arial"/>
          <w:sz w:val="22"/>
          <w:szCs w:val="22"/>
        </w:rPr>
        <w:t>compliance</w:t>
      </w:r>
      <w:r w:rsidRPr="002773D1">
        <w:rPr>
          <w:rFonts w:ascii="Arial" w:hAnsi="Arial" w:cs="Arial"/>
          <w:sz w:val="22"/>
          <w:szCs w:val="22"/>
        </w:rPr>
        <w:t xml:space="preserve"> with Head Start </w:t>
      </w:r>
      <w:r w:rsidR="00733AB2">
        <w:rPr>
          <w:rFonts w:ascii="Arial" w:hAnsi="Arial" w:cs="Arial"/>
          <w:sz w:val="22"/>
          <w:szCs w:val="22"/>
        </w:rPr>
        <w:t>and MN Rule 3</w:t>
      </w:r>
      <w:r w:rsidR="00733AB2" w:rsidRPr="00733AB2">
        <w:rPr>
          <w:rFonts w:ascii="Arial" w:hAnsi="Arial" w:cs="Arial"/>
          <w:sz w:val="22"/>
          <w:szCs w:val="22"/>
        </w:rPr>
        <w:t xml:space="preserve"> </w:t>
      </w:r>
      <w:r w:rsidR="00733AB2">
        <w:rPr>
          <w:rFonts w:ascii="Arial" w:hAnsi="Arial" w:cs="Arial"/>
          <w:sz w:val="22"/>
          <w:szCs w:val="22"/>
        </w:rPr>
        <w:t>regulations.</w:t>
      </w:r>
    </w:p>
    <w:p w:rsidR="007800BE" w:rsidRPr="002773D1" w:rsidRDefault="007800BE">
      <w:pPr>
        <w:rPr>
          <w:rFonts w:ascii="Arial" w:hAnsi="Arial" w:cs="Arial"/>
          <w:sz w:val="22"/>
          <w:szCs w:val="22"/>
        </w:rPr>
      </w:pPr>
    </w:p>
    <w:p w:rsidR="00C81E13" w:rsidRPr="00F6676C" w:rsidRDefault="00C81E13">
      <w:pPr>
        <w:pStyle w:val="Heading3"/>
        <w:rPr>
          <w:rFonts w:cs="Arial"/>
          <w:bCs/>
          <w:szCs w:val="22"/>
          <w:u w:val="single"/>
        </w:rPr>
      </w:pPr>
      <w:r w:rsidRPr="00F6676C">
        <w:rPr>
          <w:rFonts w:cs="Arial"/>
          <w:bCs/>
          <w:szCs w:val="22"/>
          <w:u w:val="single"/>
        </w:rPr>
        <w:t>Scope of Responsibility:</w:t>
      </w:r>
    </w:p>
    <w:p w:rsidR="00C81E13" w:rsidRPr="002773D1" w:rsidRDefault="001225D1">
      <w:pPr>
        <w:rPr>
          <w:rFonts w:ascii="Arial" w:hAnsi="Arial" w:cs="Arial"/>
          <w:snapToGrid w:val="0"/>
          <w:sz w:val="22"/>
          <w:szCs w:val="22"/>
        </w:rPr>
      </w:pPr>
      <w:r w:rsidRPr="002773D1">
        <w:rPr>
          <w:rFonts w:ascii="Arial" w:hAnsi="Arial" w:cs="Arial"/>
          <w:snapToGrid w:val="0"/>
          <w:sz w:val="22"/>
          <w:szCs w:val="22"/>
        </w:rPr>
        <w:t xml:space="preserve">Responsible for </w:t>
      </w:r>
      <w:r w:rsidR="00733AB2" w:rsidRPr="002773D1">
        <w:rPr>
          <w:rFonts w:ascii="Arial" w:hAnsi="Arial" w:cs="Arial"/>
          <w:snapToGrid w:val="0"/>
          <w:sz w:val="22"/>
          <w:szCs w:val="22"/>
        </w:rPr>
        <w:t xml:space="preserve">delivery of education services </w:t>
      </w:r>
      <w:r w:rsidR="00733AB2">
        <w:rPr>
          <w:rFonts w:ascii="Arial" w:hAnsi="Arial" w:cs="Arial"/>
          <w:snapToGrid w:val="0"/>
          <w:sz w:val="22"/>
          <w:szCs w:val="22"/>
        </w:rPr>
        <w:t xml:space="preserve">and </w:t>
      </w:r>
      <w:r w:rsidRPr="002773D1">
        <w:rPr>
          <w:rFonts w:ascii="Arial" w:hAnsi="Arial" w:cs="Arial"/>
          <w:snapToGrid w:val="0"/>
          <w:sz w:val="22"/>
          <w:szCs w:val="22"/>
        </w:rPr>
        <w:t xml:space="preserve">classroom </w:t>
      </w:r>
      <w:r w:rsidR="00733AB2">
        <w:rPr>
          <w:rFonts w:ascii="Arial" w:hAnsi="Arial" w:cs="Arial"/>
          <w:snapToGrid w:val="0"/>
          <w:sz w:val="22"/>
          <w:szCs w:val="22"/>
        </w:rPr>
        <w:t>safety for</w:t>
      </w:r>
      <w:r w:rsidRPr="002773D1">
        <w:rPr>
          <w:rFonts w:ascii="Arial" w:hAnsi="Arial" w:cs="Arial"/>
          <w:snapToGrid w:val="0"/>
          <w:sz w:val="22"/>
          <w:szCs w:val="22"/>
        </w:rPr>
        <w:t xml:space="preserve"> children and families.</w:t>
      </w:r>
    </w:p>
    <w:p w:rsidR="00F023D3" w:rsidRPr="002773D1" w:rsidRDefault="00F023D3">
      <w:pPr>
        <w:rPr>
          <w:rFonts w:ascii="Arial" w:hAnsi="Arial" w:cs="Arial"/>
          <w:bCs/>
          <w:snapToGrid w:val="0"/>
          <w:sz w:val="22"/>
          <w:szCs w:val="22"/>
        </w:rPr>
      </w:pPr>
    </w:p>
    <w:p w:rsidR="00C81E13" w:rsidRPr="00F6676C" w:rsidRDefault="00C81E13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6676C">
        <w:rPr>
          <w:rFonts w:ascii="Arial" w:hAnsi="Arial" w:cs="Arial"/>
          <w:b/>
          <w:sz w:val="22"/>
          <w:szCs w:val="22"/>
          <w:u w:val="single"/>
        </w:rPr>
        <w:t>Essential Duties and Responsibilities</w:t>
      </w:r>
      <w:r w:rsidRPr="00F6676C">
        <w:rPr>
          <w:rFonts w:ascii="Arial" w:hAnsi="Arial" w:cs="Arial"/>
          <w:b/>
          <w:snapToGrid w:val="0"/>
          <w:sz w:val="22"/>
          <w:szCs w:val="22"/>
          <w:u w:val="single"/>
        </w:rPr>
        <w:t>:</w:t>
      </w:r>
    </w:p>
    <w:p w:rsidR="00291E35" w:rsidRPr="002773D1" w:rsidRDefault="00212B06" w:rsidP="00291E3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Provides a</w:t>
      </w:r>
      <w:r w:rsidR="00733AB2">
        <w:rPr>
          <w:rFonts w:ascii="Arial" w:hAnsi="Arial" w:cs="Arial"/>
          <w:sz w:val="22"/>
          <w:szCs w:val="22"/>
        </w:rPr>
        <w:t>n enriched,</w:t>
      </w:r>
      <w:r w:rsidRPr="002773D1">
        <w:rPr>
          <w:rFonts w:ascii="Arial" w:hAnsi="Arial" w:cs="Arial"/>
          <w:sz w:val="22"/>
          <w:szCs w:val="22"/>
        </w:rPr>
        <w:t xml:space="preserve"> posit</w:t>
      </w:r>
      <w:r w:rsidR="00B3491A" w:rsidRPr="002773D1">
        <w:rPr>
          <w:rFonts w:ascii="Arial" w:hAnsi="Arial" w:cs="Arial"/>
          <w:sz w:val="22"/>
          <w:szCs w:val="22"/>
        </w:rPr>
        <w:t>ive and safe classroom environmen</w:t>
      </w:r>
      <w:r w:rsidRPr="002773D1">
        <w:rPr>
          <w:rFonts w:ascii="Arial" w:hAnsi="Arial" w:cs="Arial"/>
          <w:sz w:val="22"/>
          <w:szCs w:val="22"/>
        </w:rPr>
        <w:t>t</w:t>
      </w:r>
      <w:r w:rsidR="00291E35" w:rsidRPr="002773D1">
        <w:rPr>
          <w:rFonts w:ascii="Arial" w:hAnsi="Arial" w:cs="Arial"/>
          <w:sz w:val="22"/>
          <w:szCs w:val="22"/>
        </w:rPr>
        <w:t>.</w:t>
      </w:r>
    </w:p>
    <w:p w:rsidR="003D3E42" w:rsidRPr="002773D1" w:rsidRDefault="003D3E42" w:rsidP="003D3E4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trike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Develops the classroom environment using research-based best practices and developmentally appropriate supplies and materials to support the ongoing needs, interests, and goals of enrolled children</w:t>
      </w:r>
      <w:r w:rsidR="009808F4">
        <w:rPr>
          <w:rFonts w:ascii="Arial" w:hAnsi="Arial" w:cs="Arial"/>
          <w:sz w:val="22"/>
          <w:szCs w:val="22"/>
        </w:rPr>
        <w:t>;</w:t>
      </w:r>
    </w:p>
    <w:p w:rsidR="003D3E42" w:rsidRPr="002773D1" w:rsidRDefault="003D3E42" w:rsidP="00152C1A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Plans and implements daily activities that engage</w:t>
      </w:r>
      <w:r w:rsidR="00F56D52">
        <w:rPr>
          <w:rFonts w:ascii="Arial" w:hAnsi="Arial" w:cs="Arial"/>
          <w:sz w:val="22"/>
          <w:szCs w:val="22"/>
        </w:rPr>
        <w:t>s</w:t>
      </w:r>
      <w:r w:rsidRPr="002773D1">
        <w:rPr>
          <w:rFonts w:ascii="Arial" w:hAnsi="Arial" w:cs="Arial"/>
          <w:sz w:val="22"/>
          <w:szCs w:val="22"/>
        </w:rPr>
        <w:t xml:space="preserve"> children </w:t>
      </w:r>
      <w:r w:rsidR="00F56D52">
        <w:rPr>
          <w:rFonts w:ascii="Arial" w:hAnsi="Arial" w:cs="Arial"/>
          <w:sz w:val="22"/>
          <w:szCs w:val="22"/>
        </w:rPr>
        <w:t>across all developmental</w:t>
      </w:r>
      <w:r w:rsidR="00F6676C">
        <w:rPr>
          <w:rFonts w:ascii="Arial" w:hAnsi="Arial" w:cs="Arial"/>
          <w:sz w:val="22"/>
          <w:szCs w:val="22"/>
        </w:rPr>
        <w:t xml:space="preserve"> domains</w:t>
      </w:r>
      <w:r w:rsidR="009808F4">
        <w:rPr>
          <w:rFonts w:ascii="Arial" w:hAnsi="Arial" w:cs="Arial"/>
          <w:sz w:val="22"/>
          <w:szCs w:val="22"/>
        </w:rPr>
        <w:t>;</w:t>
      </w:r>
    </w:p>
    <w:p w:rsidR="00152C1A" w:rsidRPr="002773D1" w:rsidRDefault="00413FAD" w:rsidP="00152C1A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Plans and i</w:t>
      </w:r>
      <w:r w:rsidR="00152C1A" w:rsidRPr="002773D1">
        <w:rPr>
          <w:rFonts w:ascii="Arial" w:hAnsi="Arial" w:cs="Arial"/>
          <w:sz w:val="22"/>
          <w:szCs w:val="22"/>
        </w:rPr>
        <w:t xml:space="preserve">mplements </w:t>
      </w:r>
      <w:r w:rsidRPr="002773D1">
        <w:rPr>
          <w:rFonts w:ascii="Arial" w:hAnsi="Arial" w:cs="Arial"/>
          <w:sz w:val="22"/>
          <w:szCs w:val="22"/>
        </w:rPr>
        <w:t xml:space="preserve">ongoing </w:t>
      </w:r>
      <w:r w:rsidR="00152C1A" w:rsidRPr="002773D1">
        <w:rPr>
          <w:rFonts w:ascii="Arial" w:hAnsi="Arial" w:cs="Arial"/>
          <w:sz w:val="22"/>
          <w:szCs w:val="22"/>
        </w:rPr>
        <w:t>assessment systems to provide individualized progra</w:t>
      </w:r>
      <w:r w:rsidR="00F6676C">
        <w:rPr>
          <w:rFonts w:ascii="Arial" w:hAnsi="Arial" w:cs="Arial"/>
          <w:sz w:val="22"/>
          <w:szCs w:val="22"/>
        </w:rPr>
        <w:t>mming for children and families</w:t>
      </w:r>
      <w:r w:rsidR="009808F4">
        <w:rPr>
          <w:rFonts w:ascii="Arial" w:hAnsi="Arial" w:cs="Arial"/>
          <w:sz w:val="22"/>
          <w:szCs w:val="22"/>
        </w:rPr>
        <w:t>;</w:t>
      </w:r>
    </w:p>
    <w:p w:rsidR="005546BE" w:rsidRPr="002773D1" w:rsidRDefault="005546BE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Observes and records children’s development and behaviors and consults with supervisor and/or other support staff on identified develop</w:t>
      </w:r>
      <w:r w:rsidR="00F6676C">
        <w:rPr>
          <w:rFonts w:ascii="Arial" w:hAnsi="Arial" w:cs="Arial"/>
          <w:sz w:val="22"/>
          <w:szCs w:val="22"/>
        </w:rPr>
        <w:t>mental concerns</w:t>
      </w:r>
      <w:r w:rsidR="009808F4">
        <w:rPr>
          <w:rFonts w:ascii="Arial" w:hAnsi="Arial" w:cs="Arial"/>
          <w:sz w:val="22"/>
          <w:szCs w:val="22"/>
        </w:rPr>
        <w:t>;</w:t>
      </w:r>
    </w:p>
    <w:p w:rsidR="001C1EA3" w:rsidRPr="002773D1" w:rsidRDefault="001C1EA3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Participates in the Individual Education Plan/Individual Family Support Plan (IEP/IFSP) </w:t>
      </w:r>
      <w:r w:rsidR="00F56D52">
        <w:rPr>
          <w:rFonts w:ascii="Arial" w:hAnsi="Arial" w:cs="Arial"/>
          <w:sz w:val="22"/>
          <w:szCs w:val="22"/>
        </w:rPr>
        <w:t xml:space="preserve">and/or Social Emotional Support Plan </w:t>
      </w:r>
      <w:r w:rsidRPr="002773D1">
        <w:rPr>
          <w:rFonts w:ascii="Arial" w:hAnsi="Arial" w:cs="Arial"/>
          <w:sz w:val="22"/>
          <w:szCs w:val="22"/>
        </w:rPr>
        <w:t>process</w:t>
      </w:r>
      <w:r w:rsidR="00F56D52">
        <w:rPr>
          <w:rFonts w:ascii="Arial" w:hAnsi="Arial" w:cs="Arial"/>
          <w:sz w:val="22"/>
          <w:szCs w:val="22"/>
        </w:rPr>
        <w:t>. Supports and</w:t>
      </w:r>
      <w:r w:rsidRPr="002773D1">
        <w:rPr>
          <w:rFonts w:ascii="Arial" w:hAnsi="Arial" w:cs="Arial"/>
          <w:sz w:val="22"/>
          <w:szCs w:val="22"/>
        </w:rPr>
        <w:t xml:space="preserve"> implements IEP/IFSP/</w:t>
      </w:r>
      <w:r w:rsidR="00F56D52">
        <w:rPr>
          <w:rFonts w:ascii="Arial" w:hAnsi="Arial" w:cs="Arial"/>
          <w:sz w:val="22"/>
          <w:szCs w:val="22"/>
        </w:rPr>
        <w:t>Social Emotional</w:t>
      </w:r>
      <w:r w:rsidRPr="002773D1">
        <w:rPr>
          <w:rFonts w:ascii="Arial" w:hAnsi="Arial" w:cs="Arial"/>
          <w:sz w:val="22"/>
          <w:szCs w:val="22"/>
        </w:rPr>
        <w:t xml:space="preserve"> Support goals in the classroom and/o</w:t>
      </w:r>
      <w:r w:rsidR="00F6676C">
        <w:rPr>
          <w:rFonts w:ascii="Arial" w:hAnsi="Arial" w:cs="Arial"/>
          <w:sz w:val="22"/>
          <w:szCs w:val="22"/>
        </w:rPr>
        <w:t>r on home visits as appropriate</w:t>
      </w:r>
      <w:r w:rsidR="009808F4">
        <w:rPr>
          <w:rFonts w:ascii="Arial" w:hAnsi="Arial" w:cs="Arial"/>
          <w:sz w:val="22"/>
          <w:szCs w:val="22"/>
        </w:rPr>
        <w:t>;</w:t>
      </w:r>
    </w:p>
    <w:p w:rsidR="003036B9" w:rsidRPr="002773D1" w:rsidRDefault="00F56D52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</w:t>
      </w:r>
      <w:r w:rsidR="004B74DE">
        <w:rPr>
          <w:rFonts w:ascii="Arial" w:hAnsi="Arial" w:cs="Arial"/>
          <w:sz w:val="22"/>
          <w:szCs w:val="22"/>
        </w:rPr>
        <w:t>egate</w:t>
      </w:r>
      <w:r>
        <w:rPr>
          <w:rFonts w:ascii="Arial" w:hAnsi="Arial" w:cs="Arial"/>
          <w:sz w:val="22"/>
          <w:szCs w:val="22"/>
        </w:rPr>
        <w:t xml:space="preserve"> tasks</w:t>
      </w:r>
      <w:r w:rsidR="00B3491A" w:rsidRPr="002773D1">
        <w:rPr>
          <w:rFonts w:ascii="Arial" w:hAnsi="Arial" w:cs="Arial"/>
          <w:sz w:val="22"/>
          <w:szCs w:val="22"/>
        </w:rPr>
        <w:t xml:space="preserve"> and models appropriate behavior and teaching techniques for assistants</w:t>
      </w:r>
      <w:r>
        <w:rPr>
          <w:rFonts w:ascii="Arial" w:hAnsi="Arial" w:cs="Arial"/>
          <w:sz w:val="22"/>
          <w:szCs w:val="22"/>
        </w:rPr>
        <w:t>, aide</w:t>
      </w:r>
      <w:r w:rsidR="00B3491A" w:rsidRPr="002773D1">
        <w:rPr>
          <w:rFonts w:ascii="Arial" w:hAnsi="Arial" w:cs="Arial"/>
          <w:sz w:val="22"/>
          <w:szCs w:val="22"/>
        </w:rPr>
        <w:t xml:space="preserve"> and volunteers in the classroom</w:t>
      </w:r>
      <w:r w:rsidR="009808F4">
        <w:rPr>
          <w:rFonts w:ascii="Arial" w:hAnsi="Arial" w:cs="Arial"/>
          <w:sz w:val="22"/>
          <w:szCs w:val="22"/>
        </w:rPr>
        <w:t>;</w:t>
      </w:r>
    </w:p>
    <w:p w:rsidR="00D03F8B" w:rsidRPr="002773D1" w:rsidRDefault="00D03F8B" w:rsidP="00D03F8B">
      <w:pPr>
        <w:ind w:left="360"/>
        <w:rPr>
          <w:rFonts w:ascii="Arial" w:hAnsi="Arial" w:cs="Arial"/>
          <w:sz w:val="22"/>
          <w:szCs w:val="22"/>
        </w:rPr>
      </w:pPr>
    </w:p>
    <w:p w:rsidR="00D03F8B" w:rsidRPr="002773D1" w:rsidRDefault="005C2F45" w:rsidP="00D03F8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Builds positive relationships with families</w:t>
      </w:r>
      <w:r w:rsidR="0005039E" w:rsidRPr="002773D1">
        <w:rPr>
          <w:rFonts w:ascii="Arial" w:hAnsi="Arial" w:cs="Arial"/>
          <w:sz w:val="22"/>
          <w:szCs w:val="22"/>
        </w:rPr>
        <w:t>.</w:t>
      </w:r>
    </w:p>
    <w:p w:rsidR="00152C1A" w:rsidRPr="002773D1" w:rsidRDefault="00152C1A" w:rsidP="00152C1A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Works jointly with parents to identify </w:t>
      </w:r>
      <w:r w:rsidR="007D1742" w:rsidRPr="002773D1">
        <w:rPr>
          <w:rFonts w:ascii="Arial" w:hAnsi="Arial" w:cs="Arial"/>
          <w:sz w:val="22"/>
          <w:szCs w:val="22"/>
        </w:rPr>
        <w:t xml:space="preserve">children’s </w:t>
      </w:r>
      <w:r w:rsidRPr="002773D1">
        <w:rPr>
          <w:rFonts w:ascii="Arial" w:hAnsi="Arial" w:cs="Arial"/>
          <w:sz w:val="22"/>
          <w:szCs w:val="22"/>
        </w:rPr>
        <w:t>strengths and to set development</w:t>
      </w:r>
      <w:r w:rsidR="00F56D52">
        <w:rPr>
          <w:rFonts w:ascii="Arial" w:hAnsi="Arial" w:cs="Arial"/>
          <w:sz w:val="22"/>
          <w:szCs w:val="22"/>
        </w:rPr>
        <w:t>al</w:t>
      </w:r>
      <w:r w:rsidR="004A31B8">
        <w:rPr>
          <w:rFonts w:ascii="Arial" w:hAnsi="Arial" w:cs="Arial"/>
          <w:sz w:val="22"/>
          <w:szCs w:val="22"/>
        </w:rPr>
        <w:t xml:space="preserve"> goals</w:t>
      </w:r>
      <w:r w:rsidR="009808F4">
        <w:rPr>
          <w:rFonts w:ascii="Arial" w:hAnsi="Arial" w:cs="Arial"/>
          <w:sz w:val="22"/>
          <w:szCs w:val="22"/>
        </w:rPr>
        <w:t>;</w:t>
      </w:r>
    </w:p>
    <w:p w:rsidR="00152C1A" w:rsidRPr="002773D1" w:rsidRDefault="00152C1A" w:rsidP="00152C1A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Develops individualized curriculum to meet </w:t>
      </w:r>
      <w:r w:rsidR="007D1742" w:rsidRPr="002773D1">
        <w:rPr>
          <w:rFonts w:ascii="Arial" w:hAnsi="Arial" w:cs="Arial"/>
          <w:sz w:val="22"/>
          <w:szCs w:val="22"/>
        </w:rPr>
        <w:t xml:space="preserve">the </w:t>
      </w:r>
      <w:r w:rsidRPr="002773D1">
        <w:rPr>
          <w:rFonts w:ascii="Arial" w:hAnsi="Arial" w:cs="Arial"/>
          <w:sz w:val="22"/>
          <w:szCs w:val="22"/>
        </w:rPr>
        <w:t>developmental and educational needs of children across all learning doma</w:t>
      </w:r>
      <w:r w:rsidR="00F6676C">
        <w:rPr>
          <w:rFonts w:ascii="Arial" w:hAnsi="Arial" w:cs="Arial"/>
          <w:sz w:val="22"/>
          <w:szCs w:val="22"/>
        </w:rPr>
        <w:t>ins in partnership with parents</w:t>
      </w:r>
      <w:r w:rsidR="009808F4">
        <w:rPr>
          <w:rFonts w:ascii="Arial" w:hAnsi="Arial" w:cs="Arial"/>
          <w:sz w:val="22"/>
          <w:szCs w:val="22"/>
        </w:rPr>
        <w:t>;</w:t>
      </w:r>
    </w:p>
    <w:p w:rsidR="00D03F8B" w:rsidRPr="002773D1" w:rsidRDefault="005C2F45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Communicates regularly with parents regarding their child’s growth and development</w:t>
      </w:r>
      <w:r w:rsidR="00D03F8B" w:rsidRPr="002773D1">
        <w:rPr>
          <w:rFonts w:ascii="Arial" w:hAnsi="Arial" w:cs="Arial"/>
          <w:sz w:val="22"/>
          <w:szCs w:val="22"/>
        </w:rPr>
        <w:t>;</w:t>
      </w:r>
      <w:r w:rsidR="00152C1A" w:rsidRPr="002773D1">
        <w:rPr>
          <w:rFonts w:ascii="Arial" w:hAnsi="Arial" w:cs="Arial"/>
          <w:sz w:val="22"/>
          <w:szCs w:val="22"/>
        </w:rPr>
        <w:t xml:space="preserve"> holds parent co</w:t>
      </w:r>
      <w:r w:rsidR="00F6676C">
        <w:rPr>
          <w:rFonts w:ascii="Arial" w:hAnsi="Arial" w:cs="Arial"/>
          <w:sz w:val="22"/>
          <w:szCs w:val="22"/>
        </w:rPr>
        <w:t>nferences</w:t>
      </w:r>
      <w:r w:rsidR="009808F4">
        <w:rPr>
          <w:rFonts w:ascii="Arial" w:hAnsi="Arial" w:cs="Arial"/>
          <w:sz w:val="22"/>
          <w:szCs w:val="22"/>
        </w:rPr>
        <w:t>;</w:t>
      </w:r>
    </w:p>
    <w:p w:rsidR="00D03F8B" w:rsidRPr="002773D1" w:rsidRDefault="005C2F45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Informs families of available resources and refers to appropriate services or agencies</w:t>
      </w:r>
      <w:r w:rsidR="00D03F8B" w:rsidRPr="002773D1">
        <w:rPr>
          <w:rFonts w:ascii="Arial" w:hAnsi="Arial" w:cs="Arial"/>
          <w:sz w:val="22"/>
          <w:szCs w:val="22"/>
        </w:rPr>
        <w:t>;</w:t>
      </w:r>
    </w:p>
    <w:p w:rsidR="00D03F8B" w:rsidRPr="002773D1" w:rsidRDefault="005C2F45" w:rsidP="00B86843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Provides support to parents as the primary teachers for their children</w:t>
      </w:r>
      <w:r w:rsidR="009808F4">
        <w:rPr>
          <w:rFonts w:ascii="Arial" w:hAnsi="Arial" w:cs="Arial"/>
          <w:sz w:val="22"/>
          <w:szCs w:val="22"/>
        </w:rPr>
        <w:t>;</w:t>
      </w:r>
    </w:p>
    <w:p w:rsidR="00413FAD" w:rsidRPr="002773D1" w:rsidRDefault="00F56D52" w:rsidP="00413FA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Organize parent-child activities </w:t>
      </w:r>
      <w:r w:rsidR="00413FAD" w:rsidRPr="002773D1">
        <w:rPr>
          <w:rFonts w:ascii="Arial" w:hAnsi="Arial" w:cs="Arial"/>
          <w:sz w:val="22"/>
          <w:szCs w:val="22"/>
        </w:rPr>
        <w:t xml:space="preserve">as a means of improving parent involvement opportunities; </w:t>
      </w:r>
    </w:p>
    <w:p w:rsidR="00F56D52" w:rsidRDefault="00413FAD" w:rsidP="00F56D5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Encourages parent involvement in </w:t>
      </w:r>
      <w:r w:rsidR="007D1742" w:rsidRPr="002773D1">
        <w:rPr>
          <w:rFonts w:ascii="Arial" w:hAnsi="Arial" w:cs="Arial"/>
          <w:sz w:val="22"/>
          <w:szCs w:val="22"/>
        </w:rPr>
        <w:t>all Head Start activities</w:t>
      </w:r>
      <w:r w:rsidR="009808F4">
        <w:rPr>
          <w:rFonts w:ascii="Arial" w:hAnsi="Arial" w:cs="Arial"/>
          <w:sz w:val="22"/>
          <w:szCs w:val="22"/>
        </w:rPr>
        <w:t>;</w:t>
      </w:r>
    </w:p>
    <w:p w:rsidR="00587C20" w:rsidRPr="00F56D52" w:rsidRDefault="00587C20" w:rsidP="00F56D5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F56D52">
        <w:rPr>
          <w:rFonts w:ascii="Arial" w:hAnsi="Arial" w:cs="Arial"/>
          <w:sz w:val="22"/>
          <w:szCs w:val="22"/>
        </w:rPr>
        <w:t>Conducts home visit</w:t>
      </w:r>
      <w:r w:rsidR="00F6676C">
        <w:rPr>
          <w:rFonts w:ascii="Arial" w:hAnsi="Arial" w:cs="Arial"/>
          <w:sz w:val="22"/>
          <w:szCs w:val="22"/>
        </w:rPr>
        <w:t>s as required by program option</w:t>
      </w:r>
      <w:r w:rsidR="005F0272">
        <w:rPr>
          <w:rFonts w:ascii="Arial" w:hAnsi="Arial" w:cs="Arial"/>
          <w:sz w:val="22"/>
          <w:szCs w:val="22"/>
        </w:rPr>
        <w:t>;</w:t>
      </w:r>
    </w:p>
    <w:p w:rsidR="005607FB" w:rsidRPr="002773D1" w:rsidRDefault="005607FB" w:rsidP="005607FB">
      <w:pPr>
        <w:rPr>
          <w:rFonts w:ascii="Arial" w:hAnsi="Arial" w:cs="Arial"/>
          <w:sz w:val="22"/>
          <w:szCs w:val="22"/>
        </w:rPr>
      </w:pPr>
    </w:p>
    <w:p w:rsidR="00256199" w:rsidRPr="002773D1" w:rsidRDefault="00CF75BF" w:rsidP="0025619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Maintains </w:t>
      </w:r>
      <w:r w:rsidR="00564461" w:rsidRPr="002773D1">
        <w:rPr>
          <w:rFonts w:ascii="Arial" w:hAnsi="Arial" w:cs="Arial"/>
          <w:sz w:val="22"/>
          <w:szCs w:val="22"/>
        </w:rPr>
        <w:t xml:space="preserve">Head Start </w:t>
      </w:r>
      <w:r w:rsidR="00F56D52" w:rsidRPr="002773D1">
        <w:rPr>
          <w:rFonts w:ascii="Arial" w:hAnsi="Arial" w:cs="Arial"/>
          <w:sz w:val="22"/>
          <w:szCs w:val="22"/>
        </w:rPr>
        <w:t>Performance Standards</w:t>
      </w:r>
      <w:r w:rsidR="00F56D52">
        <w:rPr>
          <w:rFonts w:ascii="Arial" w:hAnsi="Arial" w:cs="Arial"/>
          <w:sz w:val="22"/>
          <w:szCs w:val="22"/>
        </w:rPr>
        <w:t xml:space="preserve"> and MN Rule 3 Regulations</w:t>
      </w:r>
      <w:r w:rsidR="00564461" w:rsidRPr="002773D1">
        <w:rPr>
          <w:rFonts w:ascii="Arial" w:hAnsi="Arial" w:cs="Arial"/>
          <w:sz w:val="22"/>
          <w:szCs w:val="22"/>
        </w:rPr>
        <w:t>.</w:t>
      </w:r>
    </w:p>
    <w:p w:rsidR="00D35345" w:rsidRPr="00F56D52" w:rsidRDefault="00D35345" w:rsidP="00F56D52">
      <w:pPr>
        <w:numPr>
          <w:ilvl w:val="1"/>
          <w:numId w:val="28"/>
        </w:numPr>
        <w:tabs>
          <w:tab w:val="clear" w:pos="72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Ensures that the center meets requirements of </w:t>
      </w:r>
      <w:r w:rsidR="00F56D52" w:rsidRPr="002773D1">
        <w:rPr>
          <w:rFonts w:ascii="Arial" w:hAnsi="Arial" w:cs="Arial"/>
          <w:sz w:val="22"/>
          <w:szCs w:val="22"/>
        </w:rPr>
        <w:t>Head Start Performance Standards</w:t>
      </w:r>
      <w:r w:rsidR="00F56D52">
        <w:rPr>
          <w:rFonts w:ascii="Arial" w:hAnsi="Arial" w:cs="Arial"/>
          <w:sz w:val="22"/>
          <w:szCs w:val="22"/>
        </w:rPr>
        <w:t xml:space="preserve"> and MN Rule 3 Regulations</w:t>
      </w:r>
      <w:r w:rsidR="00F6676C">
        <w:rPr>
          <w:rFonts w:ascii="Arial" w:hAnsi="Arial" w:cs="Arial"/>
          <w:sz w:val="22"/>
          <w:szCs w:val="22"/>
        </w:rPr>
        <w:t xml:space="preserve"> where applicable</w:t>
      </w:r>
      <w:r w:rsidR="005F0272">
        <w:rPr>
          <w:rFonts w:ascii="Arial" w:hAnsi="Arial" w:cs="Arial"/>
          <w:sz w:val="22"/>
          <w:szCs w:val="22"/>
        </w:rPr>
        <w:t>;</w:t>
      </w:r>
    </w:p>
    <w:p w:rsidR="00D35345" w:rsidRPr="002773D1" w:rsidRDefault="00D35345" w:rsidP="00F56D52">
      <w:pPr>
        <w:numPr>
          <w:ilvl w:val="1"/>
          <w:numId w:val="28"/>
        </w:numPr>
        <w:tabs>
          <w:tab w:val="clear" w:pos="72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Maintai</w:t>
      </w:r>
      <w:r w:rsidR="00F6676C">
        <w:rPr>
          <w:rFonts w:ascii="Arial" w:hAnsi="Arial" w:cs="Arial"/>
          <w:sz w:val="22"/>
          <w:szCs w:val="22"/>
        </w:rPr>
        <w:t>ns required records and reports</w:t>
      </w:r>
      <w:r w:rsidR="005F0272">
        <w:rPr>
          <w:rFonts w:ascii="Arial" w:hAnsi="Arial" w:cs="Arial"/>
          <w:sz w:val="22"/>
          <w:szCs w:val="22"/>
        </w:rPr>
        <w:t>;</w:t>
      </w:r>
    </w:p>
    <w:p w:rsidR="00D35345" w:rsidRPr="002773D1" w:rsidRDefault="00D35345" w:rsidP="00F56D52">
      <w:pPr>
        <w:numPr>
          <w:ilvl w:val="1"/>
          <w:numId w:val="28"/>
        </w:numPr>
        <w:tabs>
          <w:tab w:val="clear" w:pos="72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Implements the required health, safety and nu</w:t>
      </w:r>
      <w:r w:rsidR="00F6676C">
        <w:rPr>
          <w:rFonts w:ascii="Arial" w:hAnsi="Arial" w:cs="Arial"/>
          <w:sz w:val="22"/>
          <w:szCs w:val="22"/>
        </w:rPr>
        <w:t>trition policies and procedures</w:t>
      </w:r>
      <w:r w:rsidR="005F0272">
        <w:rPr>
          <w:rFonts w:ascii="Arial" w:hAnsi="Arial" w:cs="Arial"/>
          <w:sz w:val="22"/>
          <w:szCs w:val="22"/>
        </w:rPr>
        <w:t>;</w:t>
      </w:r>
    </w:p>
    <w:p w:rsidR="00291E35" w:rsidRPr="002773D1" w:rsidRDefault="00291E35" w:rsidP="00291E35">
      <w:pPr>
        <w:ind w:left="360"/>
        <w:rPr>
          <w:rFonts w:ascii="Arial" w:hAnsi="Arial" w:cs="Arial"/>
          <w:sz w:val="22"/>
          <w:szCs w:val="22"/>
        </w:rPr>
      </w:pPr>
    </w:p>
    <w:p w:rsidR="00CC068E" w:rsidRPr="002773D1" w:rsidRDefault="00CC068E" w:rsidP="00CC068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lastRenderedPageBreak/>
        <w:t>Communicates and maintains working relationships with others in carrying out job functions.</w:t>
      </w:r>
    </w:p>
    <w:p w:rsidR="00CC068E" w:rsidRPr="002773D1" w:rsidRDefault="00CC068E" w:rsidP="00CC068E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trike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Frequently in</w:t>
      </w:r>
      <w:r w:rsidR="000961DD" w:rsidRPr="002773D1">
        <w:rPr>
          <w:rFonts w:ascii="Arial" w:hAnsi="Arial" w:cs="Arial"/>
          <w:sz w:val="22"/>
          <w:szCs w:val="22"/>
        </w:rPr>
        <w:t xml:space="preserve">teracts with internal staff, </w:t>
      </w:r>
      <w:r w:rsidRPr="002773D1">
        <w:rPr>
          <w:rFonts w:ascii="Arial" w:hAnsi="Arial" w:cs="Arial"/>
          <w:sz w:val="22"/>
          <w:szCs w:val="22"/>
        </w:rPr>
        <w:t>across departments</w:t>
      </w:r>
      <w:r w:rsidR="000961DD" w:rsidRPr="002773D1">
        <w:rPr>
          <w:rFonts w:ascii="Arial" w:hAnsi="Arial" w:cs="Arial"/>
          <w:sz w:val="22"/>
          <w:szCs w:val="22"/>
        </w:rPr>
        <w:t xml:space="preserve"> and </w:t>
      </w:r>
      <w:r w:rsidR="00413FAD" w:rsidRPr="002773D1">
        <w:rPr>
          <w:rFonts w:ascii="Arial" w:hAnsi="Arial" w:cs="Arial"/>
          <w:sz w:val="22"/>
          <w:szCs w:val="22"/>
        </w:rPr>
        <w:t xml:space="preserve">with </w:t>
      </w:r>
      <w:r w:rsidR="000961DD" w:rsidRPr="002773D1">
        <w:rPr>
          <w:rFonts w:ascii="Arial" w:hAnsi="Arial" w:cs="Arial"/>
          <w:sz w:val="22"/>
          <w:szCs w:val="22"/>
        </w:rPr>
        <w:t>families</w:t>
      </w:r>
      <w:r w:rsidRPr="002773D1">
        <w:rPr>
          <w:rFonts w:ascii="Arial" w:hAnsi="Arial" w:cs="Arial"/>
          <w:sz w:val="22"/>
          <w:szCs w:val="22"/>
        </w:rPr>
        <w:t xml:space="preserve"> to exchange information</w:t>
      </w:r>
      <w:r w:rsidR="005F0272">
        <w:rPr>
          <w:rFonts w:ascii="Arial" w:hAnsi="Arial" w:cs="Arial"/>
          <w:sz w:val="22"/>
          <w:szCs w:val="22"/>
        </w:rPr>
        <w:t>;</w:t>
      </w:r>
    </w:p>
    <w:p w:rsidR="00CC068E" w:rsidRPr="002773D1" w:rsidRDefault="00CC068E" w:rsidP="00CC068E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Receives and responds to complaints of both a routine and confidential nature requiring knowledge of departmental policies, procedures, activities, a</w:t>
      </w:r>
      <w:r w:rsidR="00F6676C">
        <w:rPr>
          <w:rFonts w:ascii="Arial" w:hAnsi="Arial" w:cs="Arial"/>
          <w:sz w:val="22"/>
          <w:szCs w:val="22"/>
        </w:rPr>
        <w:t>nd rules regarding data privacy</w:t>
      </w:r>
      <w:r w:rsidR="005F0272">
        <w:rPr>
          <w:rFonts w:ascii="Arial" w:hAnsi="Arial" w:cs="Arial"/>
          <w:sz w:val="22"/>
          <w:szCs w:val="22"/>
        </w:rPr>
        <w:t>;</w:t>
      </w:r>
    </w:p>
    <w:p w:rsidR="00C13DD7" w:rsidRPr="002773D1" w:rsidRDefault="00C13DD7" w:rsidP="00C13DD7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Keeps immediate supervisor informed of all problems, unusual or extraordinary matters of significance coming to </w:t>
      </w:r>
      <w:r w:rsidR="001E7305">
        <w:rPr>
          <w:rFonts w:ascii="Arial" w:hAnsi="Arial" w:cs="Arial"/>
          <w:sz w:val="22"/>
          <w:szCs w:val="22"/>
        </w:rPr>
        <w:t>the attention of the teacher</w:t>
      </w:r>
      <w:r w:rsidRPr="002773D1">
        <w:rPr>
          <w:rFonts w:ascii="Arial" w:hAnsi="Arial" w:cs="Arial"/>
          <w:sz w:val="22"/>
          <w:szCs w:val="22"/>
        </w:rPr>
        <w:t xml:space="preserve"> so that prompt corrective action</w:t>
      </w:r>
      <w:r w:rsidR="00F6676C">
        <w:rPr>
          <w:rFonts w:ascii="Arial" w:hAnsi="Arial" w:cs="Arial"/>
          <w:sz w:val="22"/>
          <w:szCs w:val="22"/>
        </w:rPr>
        <w:t xml:space="preserve"> can be taken where appropriate</w:t>
      </w:r>
      <w:r w:rsidR="005F0272">
        <w:rPr>
          <w:rFonts w:ascii="Arial" w:hAnsi="Arial" w:cs="Arial"/>
          <w:sz w:val="22"/>
          <w:szCs w:val="22"/>
        </w:rPr>
        <w:t>;</w:t>
      </w:r>
    </w:p>
    <w:p w:rsidR="003D3E42" w:rsidRPr="002773D1" w:rsidRDefault="001E7305" w:rsidP="003D3E4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Adheres to agency</w:t>
      </w:r>
      <w:r w:rsidR="003D3E42" w:rsidRPr="002773D1">
        <w:rPr>
          <w:rFonts w:ascii="Arial" w:hAnsi="Arial" w:cs="Arial"/>
          <w:sz w:val="22"/>
          <w:szCs w:val="22"/>
        </w:rPr>
        <w:t xml:space="preserve"> p</w:t>
      </w:r>
      <w:r w:rsidR="00F6676C">
        <w:rPr>
          <w:rFonts w:ascii="Arial" w:hAnsi="Arial" w:cs="Arial"/>
          <w:sz w:val="22"/>
          <w:szCs w:val="22"/>
        </w:rPr>
        <w:t>olicies concerning data privacy</w:t>
      </w:r>
      <w:r w:rsidR="005F0272">
        <w:rPr>
          <w:rFonts w:ascii="Arial" w:hAnsi="Arial" w:cs="Arial"/>
          <w:sz w:val="22"/>
          <w:szCs w:val="22"/>
        </w:rPr>
        <w:t>;</w:t>
      </w:r>
    </w:p>
    <w:p w:rsidR="00152C1A" w:rsidRPr="002773D1" w:rsidRDefault="00152C1A" w:rsidP="00152C1A">
      <w:pPr>
        <w:ind w:left="900"/>
        <w:rPr>
          <w:rFonts w:ascii="Arial" w:hAnsi="Arial" w:cs="Arial"/>
          <w:sz w:val="22"/>
          <w:szCs w:val="22"/>
        </w:rPr>
      </w:pPr>
    </w:p>
    <w:p w:rsidR="007956A2" w:rsidRPr="002773D1" w:rsidRDefault="00CF35F3" w:rsidP="007956A2">
      <w:pPr>
        <w:numPr>
          <w:ilvl w:val="0"/>
          <w:numId w:val="28"/>
        </w:numPr>
        <w:rPr>
          <w:rFonts w:ascii="Arial" w:hAnsi="Arial" w:cs="Arial"/>
          <w:sz w:val="22"/>
          <w:szCs w:val="22"/>
          <w:shd w:val="clear" w:color="auto" w:fill="FFFF00"/>
        </w:rPr>
      </w:pPr>
      <w:r w:rsidRPr="002773D1">
        <w:rPr>
          <w:rFonts w:ascii="Arial" w:hAnsi="Arial" w:cs="Arial"/>
          <w:sz w:val="22"/>
          <w:szCs w:val="22"/>
        </w:rPr>
        <w:t xml:space="preserve">Performs all job duties in compliance with safety guidelines and with an ongoing </w:t>
      </w:r>
      <w:r w:rsidR="00170F37" w:rsidRPr="002773D1">
        <w:rPr>
          <w:rFonts w:ascii="Arial" w:hAnsi="Arial" w:cs="Arial"/>
          <w:sz w:val="22"/>
          <w:szCs w:val="22"/>
        </w:rPr>
        <w:t xml:space="preserve">awareness of safety </w:t>
      </w:r>
      <w:r w:rsidR="0073031A" w:rsidRPr="002773D1">
        <w:rPr>
          <w:rFonts w:ascii="Arial" w:hAnsi="Arial" w:cs="Arial"/>
          <w:sz w:val="22"/>
          <w:szCs w:val="22"/>
        </w:rPr>
        <w:t>practices.</w:t>
      </w:r>
    </w:p>
    <w:p w:rsidR="007956A2" w:rsidRPr="002773D1" w:rsidRDefault="007956A2" w:rsidP="007956A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  <w:shd w:val="clear" w:color="auto" w:fill="FFFF00"/>
        </w:rPr>
      </w:pPr>
      <w:r w:rsidRPr="002773D1">
        <w:rPr>
          <w:rFonts w:ascii="Arial" w:hAnsi="Arial" w:cs="Arial"/>
          <w:sz w:val="22"/>
          <w:szCs w:val="22"/>
        </w:rPr>
        <w:t xml:space="preserve">Knows and follows department and </w:t>
      </w:r>
      <w:r w:rsidR="001E7305">
        <w:rPr>
          <w:rFonts w:ascii="Arial" w:hAnsi="Arial" w:cs="Arial"/>
          <w:sz w:val="22"/>
          <w:szCs w:val="22"/>
        </w:rPr>
        <w:t>BI</w:t>
      </w:r>
      <w:r w:rsidR="00AA2C11" w:rsidRPr="002773D1">
        <w:rPr>
          <w:rFonts w:ascii="Arial" w:hAnsi="Arial" w:cs="Arial"/>
          <w:sz w:val="22"/>
          <w:szCs w:val="22"/>
        </w:rPr>
        <w:t>-CAP</w:t>
      </w:r>
      <w:r w:rsidRPr="002773D1">
        <w:rPr>
          <w:rFonts w:ascii="Arial" w:hAnsi="Arial" w:cs="Arial"/>
          <w:sz w:val="22"/>
          <w:szCs w:val="22"/>
        </w:rPr>
        <w:t xml:space="preserve"> rules as well as sound work and safety practices in order to accomplish the job objectives and avoid injury or loss</w:t>
      </w:r>
      <w:r w:rsidR="005F0272">
        <w:rPr>
          <w:rFonts w:ascii="Arial" w:hAnsi="Arial" w:cs="Arial"/>
          <w:sz w:val="22"/>
          <w:szCs w:val="22"/>
        </w:rPr>
        <w:t>;</w:t>
      </w:r>
    </w:p>
    <w:p w:rsidR="007956A2" w:rsidRPr="002773D1" w:rsidRDefault="007956A2" w:rsidP="007956A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Wears proper protective equipment when policy requires or conditions indicate a need exists and utilizes proper body mechanics and e</w:t>
      </w:r>
      <w:r w:rsidR="00F6676C">
        <w:rPr>
          <w:rFonts w:ascii="Arial" w:hAnsi="Arial" w:cs="Arial"/>
          <w:sz w:val="22"/>
          <w:szCs w:val="22"/>
        </w:rPr>
        <w:t>rgonomics while performing work</w:t>
      </w:r>
      <w:r w:rsidR="005F0272">
        <w:rPr>
          <w:rFonts w:ascii="Arial" w:hAnsi="Arial" w:cs="Arial"/>
          <w:sz w:val="22"/>
          <w:szCs w:val="22"/>
        </w:rPr>
        <w:t>;</w:t>
      </w:r>
    </w:p>
    <w:p w:rsidR="007956A2" w:rsidRPr="002773D1" w:rsidRDefault="007956A2" w:rsidP="007956A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When potentially unsafe conditions are observed makes efforts to avoid or correct them if they are controllable and draws them to the attention of the responsible supervisor or safety repres</w:t>
      </w:r>
      <w:r w:rsidR="00F6676C">
        <w:rPr>
          <w:rFonts w:ascii="Arial" w:hAnsi="Arial" w:cs="Arial"/>
          <w:sz w:val="22"/>
          <w:szCs w:val="22"/>
        </w:rPr>
        <w:t>entative in a timely manner</w:t>
      </w:r>
      <w:r w:rsidR="005F0272">
        <w:rPr>
          <w:rFonts w:ascii="Arial" w:hAnsi="Arial" w:cs="Arial"/>
          <w:sz w:val="22"/>
          <w:szCs w:val="22"/>
        </w:rPr>
        <w:t>;</w:t>
      </w:r>
    </w:p>
    <w:p w:rsidR="00EC0E62" w:rsidRPr="002773D1" w:rsidRDefault="00EC0E62" w:rsidP="00EC0E62">
      <w:pPr>
        <w:ind w:left="900"/>
        <w:rPr>
          <w:rFonts w:ascii="Arial" w:hAnsi="Arial" w:cs="Arial"/>
          <w:sz w:val="22"/>
          <w:szCs w:val="22"/>
        </w:rPr>
      </w:pPr>
    </w:p>
    <w:p w:rsidR="001C1EA3" w:rsidRPr="002773D1" w:rsidRDefault="00EC0E62" w:rsidP="00EC0E62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Engages in on-going professional development.</w:t>
      </w:r>
    </w:p>
    <w:p w:rsidR="007956A2" w:rsidRPr="002773D1" w:rsidRDefault="007956A2" w:rsidP="007956A2">
      <w:pPr>
        <w:rPr>
          <w:rFonts w:ascii="Arial" w:hAnsi="Arial" w:cs="Arial"/>
          <w:sz w:val="22"/>
          <w:szCs w:val="22"/>
        </w:rPr>
      </w:pPr>
    </w:p>
    <w:p w:rsidR="00147580" w:rsidRPr="002773D1" w:rsidRDefault="00147580" w:rsidP="00147580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Performs other duties and </w:t>
      </w:r>
      <w:r w:rsidR="007800BE" w:rsidRPr="002773D1">
        <w:rPr>
          <w:rFonts w:ascii="Arial" w:hAnsi="Arial" w:cs="Arial"/>
          <w:sz w:val="22"/>
          <w:szCs w:val="22"/>
        </w:rPr>
        <w:t>activities</w:t>
      </w:r>
      <w:r w:rsidRPr="002773D1">
        <w:rPr>
          <w:rFonts w:ascii="Arial" w:hAnsi="Arial" w:cs="Arial"/>
          <w:sz w:val="22"/>
          <w:szCs w:val="22"/>
        </w:rPr>
        <w:t xml:space="preserve"> as assigned.</w:t>
      </w:r>
    </w:p>
    <w:p w:rsidR="00EB1C37" w:rsidRPr="002773D1" w:rsidRDefault="00EB1C37" w:rsidP="001869D7">
      <w:pPr>
        <w:rPr>
          <w:rFonts w:ascii="Arial" w:hAnsi="Arial" w:cs="Arial"/>
          <w:sz w:val="22"/>
          <w:szCs w:val="22"/>
        </w:rPr>
      </w:pPr>
    </w:p>
    <w:p w:rsidR="00C81E13" w:rsidRPr="00F6676C" w:rsidRDefault="00C81E13">
      <w:pPr>
        <w:pStyle w:val="Heading2"/>
        <w:rPr>
          <w:rFonts w:cs="Arial"/>
          <w:sz w:val="22"/>
          <w:szCs w:val="22"/>
          <w:u w:val="single"/>
        </w:rPr>
      </w:pPr>
      <w:r w:rsidRPr="00F6676C">
        <w:rPr>
          <w:rFonts w:cs="Arial"/>
          <w:sz w:val="22"/>
          <w:szCs w:val="22"/>
          <w:u w:val="single"/>
        </w:rPr>
        <w:t>Minimum Qualifications:</w:t>
      </w:r>
    </w:p>
    <w:p w:rsidR="0076016D" w:rsidRPr="002773D1" w:rsidRDefault="00E30AD3" w:rsidP="007601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</w:t>
      </w:r>
      <w:r w:rsidR="0076016D" w:rsidRPr="002773D1">
        <w:rPr>
          <w:rFonts w:ascii="Arial" w:hAnsi="Arial" w:cs="Arial"/>
          <w:sz w:val="22"/>
          <w:szCs w:val="22"/>
        </w:rPr>
        <w:t>must have a valid driver’s license and auto insurance.  Must have transportation available to attend meetings and home visits as appropriate. Must have a strong commitment to BI-CAP’s values of collaboration, innovation and compassion as well as a respect for diversity.</w:t>
      </w:r>
    </w:p>
    <w:p w:rsidR="00513C43" w:rsidRPr="002773D1" w:rsidRDefault="00513C43" w:rsidP="00C37F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1F61" w:rsidRPr="002773D1" w:rsidRDefault="00311F61" w:rsidP="00311F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Per Head Start Program Performance Standards 130</w:t>
      </w:r>
      <w:r w:rsidR="004D24D4">
        <w:rPr>
          <w:rFonts w:ascii="Arial" w:hAnsi="Arial" w:cs="Arial"/>
          <w:sz w:val="22"/>
          <w:szCs w:val="22"/>
        </w:rPr>
        <w:t>2</w:t>
      </w:r>
      <w:r w:rsidRPr="002773D1">
        <w:rPr>
          <w:rFonts w:ascii="Arial" w:hAnsi="Arial" w:cs="Arial"/>
          <w:sz w:val="22"/>
          <w:szCs w:val="22"/>
        </w:rPr>
        <w:t xml:space="preserve">.91 (e) Child and family services staff. </w:t>
      </w:r>
    </w:p>
    <w:p w:rsidR="00311F61" w:rsidRPr="008D15F6" w:rsidRDefault="008D15F6" w:rsidP="008D15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311F61" w:rsidRPr="008D15F6">
        <w:rPr>
          <w:rFonts w:ascii="Arial" w:hAnsi="Arial" w:cs="Arial"/>
          <w:sz w:val="22"/>
          <w:szCs w:val="22"/>
        </w:rPr>
        <w:t xml:space="preserve">Early Head Start center-based teacher qualification requirements. As prescribed in section </w:t>
      </w:r>
      <w:proofErr w:type="gramStart"/>
      <w:r w:rsidR="00311F61" w:rsidRPr="008D15F6">
        <w:rPr>
          <w:rFonts w:ascii="Arial" w:hAnsi="Arial" w:cs="Arial"/>
          <w:sz w:val="22"/>
          <w:szCs w:val="22"/>
        </w:rPr>
        <w:t>645A(</w:t>
      </w:r>
      <w:proofErr w:type="gramEnd"/>
      <w:r w:rsidR="00311F61" w:rsidRPr="008D15F6">
        <w:rPr>
          <w:rFonts w:ascii="Arial" w:hAnsi="Arial" w:cs="Arial"/>
          <w:sz w:val="22"/>
          <w:szCs w:val="22"/>
        </w:rPr>
        <w:t>h)26 of the Act, a program must ensure center-based teachers that provide direct services to infants and toddlers in Early Head Start centers have a minimum of a Child Development Associate (CDA) credential or comparable credential, and have been trained or have equivalent coursework in early childhood development with a focus on infant and toddler development.</w:t>
      </w:r>
    </w:p>
    <w:p w:rsidR="002773D1" w:rsidRPr="002773D1" w:rsidRDefault="002773D1" w:rsidP="008D15F6">
      <w:pPr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</w:p>
    <w:p w:rsidR="00311F61" w:rsidRPr="008D15F6" w:rsidRDefault="008D15F6" w:rsidP="008D15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311F61" w:rsidRPr="008D15F6">
        <w:rPr>
          <w:rFonts w:ascii="Arial" w:hAnsi="Arial" w:cs="Arial"/>
          <w:sz w:val="22"/>
          <w:szCs w:val="22"/>
        </w:rPr>
        <w:t xml:space="preserve">Head Start center-based teacher qualification requirements. </w:t>
      </w:r>
      <w:r w:rsidR="00311F61" w:rsidRPr="00AF5E2C">
        <w:rPr>
          <w:rFonts w:ascii="Arial" w:hAnsi="Arial" w:cs="Arial"/>
          <w:sz w:val="22"/>
          <w:szCs w:val="22"/>
        </w:rPr>
        <w:t>(ii)</w:t>
      </w:r>
      <w:r w:rsidR="00311F61" w:rsidRPr="008D15F6">
        <w:rPr>
          <w:rFonts w:ascii="Arial" w:hAnsi="Arial" w:cs="Arial"/>
          <w:sz w:val="22"/>
          <w:szCs w:val="22"/>
        </w:rPr>
        <w:t xml:space="preserve"> As prescribed in section 648A(a)(3)(B)27 of the Act, a program must ensure all center-based teachers have at least an associate’s or bachelor's degree in child development or early childhood education, equivalent coursework, or otherwise meet the requirements of section 6</w:t>
      </w:r>
      <w:bookmarkStart w:id="0" w:name="_GoBack"/>
      <w:bookmarkEnd w:id="0"/>
      <w:r w:rsidR="00311F61" w:rsidRPr="008D15F6">
        <w:rPr>
          <w:rFonts w:ascii="Arial" w:hAnsi="Arial" w:cs="Arial"/>
          <w:sz w:val="22"/>
          <w:szCs w:val="22"/>
        </w:rPr>
        <w:t xml:space="preserve">48A(a)(3)(B) of the Act. </w:t>
      </w:r>
    </w:p>
    <w:p w:rsidR="00311F61" w:rsidRPr="002773D1" w:rsidRDefault="00311F61" w:rsidP="00311F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15F6" w:rsidRDefault="008D15F6" w:rsidP="008672CE">
      <w:pPr>
        <w:pStyle w:val="BodyText"/>
        <w:rPr>
          <w:b/>
          <w:szCs w:val="22"/>
        </w:rPr>
      </w:pPr>
    </w:p>
    <w:p w:rsidR="008672CE" w:rsidRPr="002773D1" w:rsidRDefault="008672CE" w:rsidP="008672CE">
      <w:pPr>
        <w:pStyle w:val="BodyText"/>
        <w:rPr>
          <w:b/>
          <w:szCs w:val="22"/>
        </w:rPr>
      </w:pPr>
      <w:r w:rsidRPr="002773D1">
        <w:rPr>
          <w:b/>
          <w:szCs w:val="22"/>
        </w:rPr>
        <w:t>Knowledge, skills and abilities include:</w:t>
      </w:r>
    </w:p>
    <w:p w:rsidR="001E08B5" w:rsidRPr="002773D1" w:rsidRDefault="001E08B5" w:rsidP="001E08B5">
      <w:pPr>
        <w:pStyle w:val="BodyText"/>
        <w:numPr>
          <w:ilvl w:val="0"/>
          <w:numId w:val="27"/>
        </w:numPr>
        <w:rPr>
          <w:szCs w:val="22"/>
        </w:rPr>
      </w:pPr>
      <w:r w:rsidRPr="002773D1">
        <w:rPr>
          <w:szCs w:val="22"/>
        </w:rPr>
        <w:t>Knowledge of Head Start Performance Standards;</w:t>
      </w:r>
    </w:p>
    <w:p w:rsidR="001E08B5" w:rsidRPr="002773D1" w:rsidRDefault="001E7305" w:rsidP="001E08B5">
      <w:pPr>
        <w:pStyle w:val="BodyText"/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Knowledge of Minnesota Rule 3 </w:t>
      </w:r>
      <w:r w:rsidR="001E08B5" w:rsidRPr="002773D1">
        <w:rPr>
          <w:szCs w:val="22"/>
        </w:rPr>
        <w:t>Licensing requirements where applicable;</w:t>
      </w:r>
    </w:p>
    <w:p w:rsidR="00E06BC8" w:rsidRPr="002773D1" w:rsidRDefault="00E06BC8" w:rsidP="00E06BC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Must meet requirements of Head Start and Minnesota Department of Human Services background checks;</w:t>
      </w:r>
    </w:p>
    <w:p w:rsidR="001E08B5" w:rsidRPr="002773D1" w:rsidRDefault="001E08B5" w:rsidP="001E08B5">
      <w:pPr>
        <w:pStyle w:val="BodyText"/>
        <w:numPr>
          <w:ilvl w:val="0"/>
          <w:numId w:val="27"/>
        </w:numPr>
        <w:rPr>
          <w:szCs w:val="22"/>
        </w:rPr>
      </w:pPr>
      <w:r w:rsidRPr="002773D1">
        <w:rPr>
          <w:szCs w:val="22"/>
        </w:rPr>
        <w:t>Ability to understand and follow all policies and procedures in the Employee Handbook;</w:t>
      </w:r>
    </w:p>
    <w:p w:rsidR="008672CE" w:rsidRDefault="00E06BC8" w:rsidP="008672CE">
      <w:pPr>
        <w:pStyle w:val="BodyText"/>
        <w:numPr>
          <w:ilvl w:val="0"/>
          <w:numId w:val="27"/>
        </w:numPr>
        <w:rPr>
          <w:szCs w:val="22"/>
        </w:rPr>
      </w:pPr>
      <w:r w:rsidRPr="002773D1">
        <w:rPr>
          <w:szCs w:val="22"/>
        </w:rPr>
        <w:t>Must have</w:t>
      </w:r>
      <w:r w:rsidR="008672CE" w:rsidRPr="002773D1">
        <w:rPr>
          <w:szCs w:val="22"/>
        </w:rPr>
        <w:t xml:space="preserve"> </w:t>
      </w:r>
      <w:r w:rsidR="001E7305">
        <w:rPr>
          <w:szCs w:val="22"/>
        </w:rPr>
        <w:t>strong</w:t>
      </w:r>
      <w:r w:rsidR="00AF61ED" w:rsidRPr="002773D1">
        <w:rPr>
          <w:szCs w:val="22"/>
        </w:rPr>
        <w:t xml:space="preserve"> rea</w:t>
      </w:r>
      <w:r w:rsidR="007E5933" w:rsidRPr="002773D1">
        <w:rPr>
          <w:szCs w:val="22"/>
        </w:rPr>
        <w:t>ding, writing and communication</w:t>
      </w:r>
      <w:r w:rsidR="00AF61ED" w:rsidRPr="002773D1">
        <w:rPr>
          <w:szCs w:val="22"/>
        </w:rPr>
        <w:t xml:space="preserve"> skills;</w:t>
      </w:r>
    </w:p>
    <w:p w:rsidR="001E7305" w:rsidRPr="002773D1" w:rsidRDefault="001E7305" w:rsidP="008672CE">
      <w:pPr>
        <w:pStyle w:val="BodyText"/>
        <w:numPr>
          <w:ilvl w:val="0"/>
          <w:numId w:val="27"/>
        </w:numPr>
        <w:rPr>
          <w:szCs w:val="22"/>
        </w:rPr>
      </w:pPr>
      <w:r>
        <w:rPr>
          <w:szCs w:val="22"/>
        </w:rPr>
        <w:t>Proficient in the use of technology and learning new programs;</w:t>
      </w:r>
    </w:p>
    <w:p w:rsidR="00152C1A" w:rsidRPr="002773D1" w:rsidRDefault="008672CE" w:rsidP="00152C1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Requires strong attention to detail;</w:t>
      </w:r>
    </w:p>
    <w:p w:rsidR="001C1EA3" w:rsidRPr="002773D1" w:rsidRDefault="001C1EA3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Requires CPR and First Aid Training;</w:t>
      </w:r>
    </w:p>
    <w:p w:rsidR="001C1EA3" w:rsidRPr="002773D1" w:rsidRDefault="001C1EA3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lastRenderedPageBreak/>
        <w:t>Must be unbiased toward low-income families, other racial and ethnic groups, and have an appreciation of cultural diversity and differing values;</w:t>
      </w:r>
    </w:p>
    <w:p w:rsidR="008672CE" w:rsidRPr="002773D1" w:rsidRDefault="008672CE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>Ability to establish and maintain effective working relationships with others</w:t>
      </w:r>
      <w:r w:rsidR="002F719B" w:rsidRPr="002773D1">
        <w:rPr>
          <w:rFonts w:ascii="Arial" w:hAnsi="Arial" w:cs="Arial"/>
          <w:sz w:val="22"/>
          <w:szCs w:val="22"/>
        </w:rPr>
        <w:t>, including parents and other staff members</w:t>
      </w:r>
      <w:r w:rsidRPr="002773D1">
        <w:rPr>
          <w:rFonts w:ascii="Arial" w:hAnsi="Arial" w:cs="Arial"/>
          <w:sz w:val="22"/>
          <w:szCs w:val="22"/>
        </w:rPr>
        <w:t>.</w:t>
      </w:r>
    </w:p>
    <w:p w:rsidR="008F19F1" w:rsidRPr="000A035F" w:rsidRDefault="008F19F1" w:rsidP="008F19F1">
      <w:pPr>
        <w:ind w:left="720"/>
        <w:rPr>
          <w:rFonts w:ascii="Arial" w:hAnsi="Arial" w:cs="Arial"/>
          <w:sz w:val="22"/>
          <w:szCs w:val="22"/>
        </w:rPr>
      </w:pPr>
    </w:p>
    <w:p w:rsidR="00C81E13" w:rsidRPr="000A035F" w:rsidRDefault="00C81E13">
      <w:pPr>
        <w:pStyle w:val="Heading2"/>
        <w:rPr>
          <w:rFonts w:cs="Arial"/>
          <w:sz w:val="22"/>
          <w:szCs w:val="22"/>
          <w:u w:val="single"/>
        </w:rPr>
      </w:pPr>
      <w:r w:rsidRPr="000A035F">
        <w:rPr>
          <w:rFonts w:cs="Arial"/>
          <w:sz w:val="22"/>
          <w:szCs w:val="22"/>
          <w:u w:val="single"/>
        </w:rPr>
        <w:t>Physical Demands &amp; Working Conditions:</w:t>
      </w:r>
    </w:p>
    <w:p w:rsidR="007E5933" w:rsidRPr="002773D1" w:rsidRDefault="002F719B" w:rsidP="0042243C">
      <w:pPr>
        <w:tabs>
          <w:tab w:val="left" w:pos="720"/>
          <w:tab w:val="left" w:pos="1440"/>
          <w:tab w:val="left" w:pos="2466"/>
        </w:tabs>
        <w:rPr>
          <w:rFonts w:ascii="Arial" w:hAnsi="Arial" w:cs="Arial"/>
          <w:sz w:val="22"/>
          <w:szCs w:val="22"/>
        </w:rPr>
      </w:pPr>
      <w:r w:rsidRPr="002773D1">
        <w:rPr>
          <w:rFonts w:ascii="Arial" w:hAnsi="Arial" w:cs="Arial"/>
          <w:sz w:val="22"/>
          <w:szCs w:val="22"/>
        </w:rPr>
        <w:t xml:space="preserve">The job </w:t>
      </w:r>
      <w:r w:rsidR="0042243C" w:rsidRPr="002773D1">
        <w:rPr>
          <w:rFonts w:ascii="Arial" w:hAnsi="Arial" w:cs="Arial"/>
          <w:sz w:val="22"/>
          <w:szCs w:val="22"/>
        </w:rPr>
        <w:t xml:space="preserve">requires frequent bending, twisting, kneeling, standing and sitting on the floor.   Must be able to lift 40 pounds frequently and 40 to 50 pounds occasionally.  </w:t>
      </w:r>
      <w:r w:rsidRPr="002773D1">
        <w:rPr>
          <w:rFonts w:ascii="Arial" w:hAnsi="Arial" w:cs="Arial"/>
          <w:sz w:val="22"/>
          <w:szCs w:val="22"/>
        </w:rPr>
        <w:t>Teachers m</w:t>
      </w:r>
      <w:r w:rsidR="007E5933" w:rsidRPr="002773D1">
        <w:rPr>
          <w:rFonts w:ascii="Arial" w:hAnsi="Arial" w:cs="Arial"/>
          <w:sz w:val="22"/>
          <w:szCs w:val="22"/>
        </w:rPr>
        <w:t xml:space="preserve">ay experience stress </w:t>
      </w:r>
      <w:r w:rsidRPr="002773D1">
        <w:rPr>
          <w:rFonts w:ascii="Arial" w:hAnsi="Arial" w:cs="Arial"/>
          <w:sz w:val="22"/>
          <w:szCs w:val="22"/>
        </w:rPr>
        <w:t xml:space="preserve">associated with </w:t>
      </w:r>
      <w:r w:rsidR="007E5933" w:rsidRPr="002773D1">
        <w:rPr>
          <w:rFonts w:ascii="Arial" w:hAnsi="Arial" w:cs="Arial"/>
          <w:sz w:val="22"/>
          <w:szCs w:val="22"/>
        </w:rPr>
        <w:t>working with families experiencing difficult situations</w:t>
      </w:r>
      <w:r w:rsidRPr="002773D1">
        <w:rPr>
          <w:rFonts w:ascii="Arial" w:hAnsi="Arial" w:cs="Arial"/>
          <w:sz w:val="22"/>
          <w:szCs w:val="22"/>
        </w:rPr>
        <w:t xml:space="preserve"> or experiencing mental health episodes</w:t>
      </w:r>
      <w:r w:rsidR="007E5933" w:rsidRPr="002773D1">
        <w:rPr>
          <w:rFonts w:ascii="Arial" w:hAnsi="Arial" w:cs="Arial"/>
          <w:sz w:val="22"/>
          <w:szCs w:val="22"/>
        </w:rPr>
        <w:t xml:space="preserve">. </w:t>
      </w:r>
      <w:r w:rsidRPr="002773D1">
        <w:rPr>
          <w:rFonts w:ascii="Arial" w:hAnsi="Arial" w:cs="Arial"/>
          <w:sz w:val="22"/>
          <w:szCs w:val="22"/>
        </w:rPr>
        <w:t>Teachers are e</w:t>
      </w:r>
      <w:r w:rsidR="002A2ACC" w:rsidRPr="002773D1">
        <w:rPr>
          <w:rFonts w:ascii="Arial" w:hAnsi="Arial" w:cs="Arial"/>
          <w:sz w:val="22"/>
          <w:szCs w:val="22"/>
        </w:rPr>
        <w:t xml:space="preserve">xposed to a variety of </w:t>
      </w:r>
      <w:r w:rsidR="00152C1A" w:rsidRPr="002773D1">
        <w:rPr>
          <w:rFonts w:ascii="Arial" w:hAnsi="Arial" w:cs="Arial"/>
          <w:sz w:val="22"/>
          <w:szCs w:val="22"/>
        </w:rPr>
        <w:t xml:space="preserve">communicable </w:t>
      </w:r>
      <w:r w:rsidR="002A2ACC" w:rsidRPr="002773D1">
        <w:rPr>
          <w:rFonts w:ascii="Arial" w:hAnsi="Arial" w:cs="Arial"/>
          <w:sz w:val="22"/>
          <w:szCs w:val="22"/>
        </w:rPr>
        <w:t>illnesses</w:t>
      </w:r>
      <w:r w:rsidR="00152C1A" w:rsidRPr="002773D1">
        <w:rPr>
          <w:rFonts w:ascii="Arial" w:hAnsi="Arial" w:cs="Arial"/>
          <w:sz w:val="22"/>
          <w:szCs w:val="22"/>
        </w:rPr>
        <w:t xml:space="preserve">, such as colds, flu, strep and others </w:t>
      </w:r>
      <w:r w:rsidR="00DE6029" w:rsidRPr="002773D1">
        <w:rPr>
          <w:rFonts w:ascii="Arial" w:hAnsi="Arial" w:cs="Arial"/>
          <w:sz w:val="22"/>
          <w:szCs w:val="22"/>
        </w:rPr>
        <w:t xml:space="preserve">illnesses </w:t>
      </w:r>
      <w:r w:rsidR="00152C1A" w:rsidRPr="002773D1">
        <w:rPr>
          <w:rFonts w:ascii="Arial" w:hAnsi="Arial" w:cs="Arial"/>
          <w:sz w:val="22"/>
          <w:szCs w:val="22"/>
        </w:rPr>
        <w:t>common to children</w:t>
      </w:r>
      <w:r w:rsidR="002A2ACC" w:rsidRPr="002773D1">
        <w:rPr>
          <w:rFonts w:ascii="Arial" w:hAnsi="Arial" w:cs="Arial"/>
          <w:sz w:val="22"/>
          <w:szCs w:val="22"/>
        </w:rPr>
        <w:t>.</w:t>
      </w:r>
      <w:r w:rsidRPr="002773D1">
        <w:rPr>
          <w:rFonts w:ascii="Arial" w:hAnsi="Arial" w:cs="Arial"/>
          <w:sz w:val="22"/>
          <w:szCs w:val="22"/>
        </w:rPr>
        <w:t xml:space="preserve">  </w:t>
      </w:r>
      <w:r w:rsidR="00EC0E62" w:rsidRPr="002773D1">
        <w:rPr>
          <w:rFonts w:ascii="Arial" w:hAnsi="Arial" w:cs="Arial"/>
          <w:sz w:val="22"/>
          <w:szCs w:val="22"/>
        </w:rPr>
        <w:t xml:space="preserve">Home visits can at times involve exposure to smoking or other home environment conditions, including potentially aggressive animals.  </w:t>
      </w:r>
      <w:r w:rsidRPr="002773D1">
        <w:rPr>
          <w:rFonts w:ascii="Arial" w:hAnsi="Arial" w:cs="Arial"/>
          <w:sz w:val="22"/>
          <w:szCs w:val="22"/>
        </w:rPr>
        <w:t>There is occasional driving to attend meetings.</w:t>
      </w:r>
      <w:r w:rsidR="00EC0E62" w:rsidRPr="002773D1">
        <w:rPr>
          <w:rFonts w:ascii="Arial" w:hAnsi="Arial" w:cs="Arial"/>
          <w:sz w:val="22"/>
          <w:szCs w:val="22"/>
        </w:rPr>
        <w:t xml:space="preserve">  </w:t>
      </w:r>
      <w:r w:rsidR="00DE6029" w:rsidRPr="002773D1">
        <w:rPr>
          <w:rFonts w:ascii="Arial" w:hAnsi="Arial" w:cs="Arial"/>
          <w:sz w:val="22"/>
          <w:szCs w:val="22"/>
        </w:rPr>
        <w:t xml:space="preserve">Some assignments require more extensive driving for home visits due to territory covered.  </w:t>
      </w:r>
      <w:r w:rsidR="00EC0E62" w:rsidRPr="002773D1">
        <w:rPr>
          <w:rFonts w:ascii="Arial" w:hAnsi="Arial" w:cs="Arial"/>
          <w:sz w:val="22"/>
          <w:szCs w:val="22"/>
        </w:rPr>
        <w:t>Some assignments may involve set-up and tear down of the classroom at the end of a plan year.  Record keeping and report preparation requirements can impose pressure of deadlines.</w:t>
      </w:r>
    </w:p>
    <w:p w:rsidR="00301233" w:rsidRPr="002773D1" w:rsidRDefault="00301233" w:rsidP="00F72745">
      <w:pPr>
        <w:rPr>
          <w:rFonts w:ascii="Arial" w:hAnsi="Arial" w:cs="Arial"/>
          <w:sz w:val="22"/>
          <w:szCs w:val="22"/>
        </w:rPr>
      </w:pPr>
    </w:p>
    <w:p w:rsidR="00C81E13" w:rsidRPr="002773D1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eastAsia="Arial Unicode MS" w:hAnsi="Arial" w:cs="Arial"/>
          <w:bCs/>
          <w:sz w:val="22"/>
          <w:szCs w:val="22"/>
        </w:rPr>
      </w:pPr>
      <w:r w:rsidRPr="002773D1">
        <w:rPr>
          <w:rFonts w:ascii="Arial" w:hAnsi="Arial" w:cs="Arial"/>
          <w:bCs/>
          <w:sz w:val="22"/>
          <w:szCs w:val="22"/>
        </w:rPr>
        <w:t>Some requirements in this job description may exclude individuals who pose a direct threat or significant risk to the health and safety of themselves or other employees.  All requirements are subject to modification to reasonably accommodate individuals with disabilities.</w:t>
      </w:r>
    </w:p>
    <w:p w:rsidR="00C81E13" w:rsidRPr="002773D1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</w:p>
    <w:p w:rsidR="00C81E13" w:rsidRPr="002773D1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2773D1">
        <w:rPr>
          <w:rFonts w:ascii="Arial" w:hAnsi="Arial" w:cs="Arial"/>
          <w:bCs/>
          <w:sz w:val="22"/>
          <w:szCs w:val="22"/>
        </w:rPr>
        <w:t>Requirements are representative of minimum levels of knowledge, skills, and experience required.  To perform this job successfully, the worker must possess the abilities and aptitudes to perform each duty proficiently.</w:t>
      </w:r>
    </w:p>
    <w:p w:rsidR="00C81E13" w:rsidRPr="002773D1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2773D1">
        <w:rPr>
          <w:rFonts w:ascii="Arial" w:hAnsi="Arial" w:cs="Arial"/>
          <w:bCs/>
          <w:sz w:val="22"/>
          <w:szCs w:val="22"/>
        </w:rPr>
        <w:t> </w:t>
      </w:r>
    </w:p>
    <w:p w:rsidR="00C81E13" w:rsidRDefault="00C81E13">
      <w:pPr>
        <w:jc w:val="both"/>
        <w:rPr>
          <w:rFonts w:ascii="Arial" w:hAnsi="Arial" w:cs="Arial"/>
          <w:bCs/>
          <w:sz w:val="22"/>
          <w:szCs w:val="22"/>
        </w:rPr>
      </w:pPr>
      <w:r w:rsidRPr="002773D1">
        <w:rPr>
          <w:rFonts w:ascii="Arial" w:hAnsi="Arial" w:cs="Arial"/>
          <w:bCs/>
          <w:sz w:val="22"/>
          <w:szCs w:val="22"/>
        </w:rPr>
        <w:t>This document does not create an employment contract, implied or otherwise, other than an "at will" employment relationshi</w:t>
      </w:r>
      <w:r w:rsidR="00924810" w:rsidRPr="002773D1">
        <w:rPr>
          <w:rFonts w:ascii="Arial" w:hAnsi="Arial" w:cs="Arial"/>
          <w:bCs/>
          <w:sz w:val="22"/>
          <w:szCs w:val="22"/>
        </w:rPr>
        <w:t xml:space="preserve">p.  </w:t>
      </w:r>
      <w:r w:rsidR="00416EBF" w:rsidRPr="002773D1">
        <w:rPr>
          <w:rFonts w:ascii="Arial" w:hAnsi="Arial" w:cs="Arial"/>
          <w:bCs/>
          <w:sz w:val="22"/>
          <w:szCs w:val="22"/>
        </w:rPr>
        <w:t xml:space="preserve">The </w:t>
      </w:r>
      <w:r w:rsidR="00301233" w:rsidRPr="002773D1">
        <w:rPr>
          <w:rFonts w:ascii="Arial" w:hAnsi="Arial" w:cs="Arial"/>
          <w:bCs/>
          <w:sz w:val="22"/>
          <w:szCs w:val="22"/>
        </w:rPr>
        <w:t>Executive Director</w:t>
      </w:r>
      <w:r w:rsidR="00416EBF" w:rsidRPr="002773D1">
        <w:rPr>
          <w:rFonts w:ascii="Arial" w:hAnsi="Arial" w:cs="Arial"/>
          <w:bCs/>
          <w:sz w:val="22"/>
          <w:szCs w:val="22"/>
        </w:rPr>
        <w:t xml:space="preserve"> </w:t>
      </w:r>
      <w:r w:rsidRPr="002773D1">
        <w:rPr>
          <w:rFonts w:ascii="Arial" w:hAnsi="Arial" w:cs="Arial"/>
          <w:bCs/>
          <w:sz w:val="22"/>
          <w:szCs w:val="22"/>
        </w:rPr>
        <w:t>retains the discretion to add duties or change the duties of this position at any time.</w:t>
      </w:r>
    </w:p>
    <w:p w:rsidR="00707E14" w:rsidRDefault="00707E14">
      <w:pPr>
        <w:jc w:val="both"/>
        <w:rPr>
          <w:rFonts w:ascii="Arial" w:hAnsi="Arial" w:cs="Arial"/>
          <w:bCs/>
          <w:sz w:val="22"/>
          <w:szCs w:val="22"/>
        </w:rPr>
      </w:pPr>
    </w:p>
    <w:p w:rsidR="00707E14" w:rsidRPr="002773D1" w:rsidRDefault="00707E14">
      <w:pPr>
        <w:jc w:val="both"/>
        <w:rPr>
          <w:rFonts w:ascii="Arial" w:hAnsi="Arial" w:cs="Arial"/>
          <w:bCs/>
          <w:sz w:val="22"/>
          <w:szCs w:val="22"/>
        </w:rPr>
      </w:pPr>
    </w:p>
    <w:sectPr w:rsidR="00707E14" w:rsidRPr="002773D1" w:rsidSect="00C933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260" w:bottom="720" w:left="126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38" w:rsidRDefault="00E07438">
      <w:pPr>
        <w:pStyle w:val="Title"/>
      </w:pPr>
      <w:r>
        <w:separator/>
      </w:r>
    </w:p>
  </w:endnote>
  <w:endnote w:type="continuationSeparator" w:id="0">
    <w:p w:rsidR="00E07438" w:rsidRDefault="00E07438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F6" w:rsidRDefault="00C71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62" w:rsidRPr="00C718F6" w:rsidRDefault="00C718F6" w:rsidP="00C718F6">
    <w:pPr>
      <w:pStyle w:val="Footer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2856AD">
      <w:rPr>
        <w:rFonts w:ascii="Arial" w:hAnsi="Arial" w:cs="Arial"/>
        <w:color w:val="A6A6A6" w:themeColor="background1" w:themeShade="A6"/>
        <w:sz w:val="16"/>
        <w:szCs w:val="16"/>
      </w:rPr>
      <w:t>T</w:t>
    </w:r>
    <w:r>
      <w:rPr>
        <w:rFonts w:ascii="Arial" w:hAnsi="Arial" w:cs="Arial"/>
        <w:color w:val="A6A6A6" w:themeColor="background1" w:themeShade="A6"/>
        <w:sz w:val="16"/>
        <w:szCs w:val="16"/>
      </w:rPr>
      <w:t>eacher</w:t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center" w:leader="none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t xml:space="preserve">Page 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PAGE  \* Arabic  \* MERGEFORMAT </w:instrTex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4D24D4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3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t xml:space="preserve"> of 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NUMPAGES  \* Arabic  \* MERGEFORMAT </w:instrTex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4D24D4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3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right" w:leader="none"/>
    </w:r>
    <w:r w:rsidRPr="002856AD">
      <w:rPr>
        <w:rFonts w:ascii="Arial" w:hAnsi="Arial"/>
        <w:snapToGrid w:val="0"/>
        <w:color w:val="A6A6A6" w:themeColor="background1" w:themeShade="A6"/>
        <w:sz w:val="16"/>
        <w:szCs w:val="16"/>
      </w:rPr>
      <w:t xml:space="preserve"> Z:\HR\HR Agency\Job Descriptions\Head Start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F6" w:rsidRDefault="00C71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38" w:rsidRDefault="00E07438">
      <w:pPr>
        <w:pStyle w:val="Title"/>
      </w:pPr>
      <w:r>
        <w:separator/>
      </w:r>
    </w:p>
  </w:footnote>
  <w:footnote w:type="continuationSeparator" w:id="0">
    <w:p w:rsidR="00E07438" w:rsidRDefault="00E07438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F6" w:rsidRDefault="00C718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62" w:rsidRPr="00733AB2" w:rsidRDefault="00EC0E62" w:rsidP="00A7137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733AB2">
      <w:rPr>
        <w:rFonts w:ascii="Arial" w:hAnsi="Arial" w:cs="Arial"/>
        <w:color w:val="A6A6A6" w:themeColor="background1" w:themeShade="A6"/>
        <w:sz w:val="28"/>
        <w:szCs w:val="28"/>
      </w:rPr>
      <w:t>JOB CLASS DESCRIPTION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8F6" w:rsidRDefault="00C718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C2062"/>
    <w:multiLevelType w:val="hybridMultilevel"/>
    <w:tmpl w:val="264A3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41716"/>
    <w:multiLevelType w:val="multilevel"/>
    <w:tmpl w:val="AD38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67F7F"/>
    <w:multiLevelType w:val="hybridMultilevel"/>
    <w:tmpl w:val="DFB0FEBE"/>
    <w:lvl w:ilvl="0" w:tplc="72B06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C7919"/>
    <w:multiLevelType w:val="hybridMultilevel"/>
    <w:tmpl w:val="EE0E4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854AD"/>
    <w:multiLevelType w:val="multilevel"/>
    <w:tmpl w:val="3F4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75DE9"/>
    <w:multiLevelType w:val="multilevel"/>
    <w:tmpl w:val="10B08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rial" w:hAnsi="Arial" w:cs="Arial"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Arial" w:hAnsi="Arial" w:cs="Arial" w:hint="default"/>
        <w:color w:val="0000FF"/>
      </w:rPr>
    </w:lvl>
  </w:abstractNum>
  <w:abstractNum w:abstractNumId="7">
    <w:nsid w:val="26007F56"/>
    <w:multiLevelType w:val="hybridMultilevel"/>
    <w:tmpl w:val="A9943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B2FD1"/>
    <w:multiLevelType w:val="multilevel"/>
    <w:tmpl w:val="BB34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67D35E3"/>
    <w:multiLevelType w:val="hybridMultilevel"/>
    <w:tmpl w:val="E19E0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F62BB"/>
    <w:multiLevelType w:val="multilevel"/>
    <w:tmpl w:val="BB34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BF92C62"/>
    <w:multiLevelType w:val="hybridMultilevel"/>
    <w:tmpl w:val="B964A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321D6"/>
    <w:multiLevelType w:val="multilevel"/>
    <w:tmpl w:val="01A6A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F2A205B"/>
    <w:multiLevelType w:val="hybridMultilevel"/>
    <w:tmpl w:val="F6FE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D3D98"/>
    <w:multiLevelType w:val="hybridMultilevel"/>
    <w:tmpl w:val="7EB46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74443"/>
    <w:multiLevelType w:val="hybridMultilevel"/>
    <w:tmpl w:val="B566B62A"/>
    <w:lvl w:ilvl="0" w:tplc="1A9C1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93B6F"/>
    <w:multiLevelType w:val="multilevel"/>
    <w:tmpl w:val="AEA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color w:val="0000FF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color w:val="0000FF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color w:val="0000FF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color w:val="0000FF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color w:val="0000FF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color w:val="0000FF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color w:val="0000FF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color w:val="0000FF"/>
      </w:rPr>
    </w:lvl>
  </w:abstractNum>
  <w:abstractNum w:abstractNumId="17">
    <w:nsid w:val="3444453F"/>
    <w:multiLevelType w:val="multilevel"/>
    <w:tmpl w:val="3AAE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94785"/>
    <w:multiLevelType w:val="multilevel"/>
    <w:tmpl w:val="3F4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1767E"/>
    <w:multiLevelType w:val="hybridMultilevel"/>
    <w:tmpl w:val="03A08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270AA"/>
    <w:multiLevelType w:val="hybridMultilevel"/>
    <w:tmpl w:val="F64E90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814528"/>
    <w:multiLevelType w:val="hybridMultilevel"/>
    <w:tmpl w:val="91D2B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A3E3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4E1E1C64"/>
    <w:multiLevelType w:val="hybridMultilevel"/>
    <w:tmpl w:val="C6BEE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E1135"/>
    <w:multiLevelType w:val="hybridMultilevel"/>
    <w:tmpl w:val="ADAC1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223DE"/>
    <w:multiLevelType w:val="multilevel"/>
    <w:tmpl w:val="793EA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FF873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E75054"/>
    <w:multiLevelType w:val="hybridMultilevel"/>
    <w:tmpl w:val="E68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FF01E8"/>
    <w:multiLevelType w:val="hybridMultilevel"/>
    <w:tmpl w:val="BF4C3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8FF561E"/>
    <w:multiLevelType w:val="hybridMultilevel"/>
    <w:tmpl w:val="22406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AA63DC"/>
    <w:multiLevelType w:val="hybridMultilevel"/>
    <w:tmpl w:val="70A265C6"/>
    <w:lvl w:ilvl="0" w:tplc="DA9083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401EA"/>
    <w:multiLevelType w:val="hybridMultilevel"/>
    <w:tmpl w:val="C88C2CFC"/>
    <w:lvl w:ilvl="0" w:tplc="CA84B82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0D5F5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717F6C81"/>
    <w:multiLevelType w:val="hybridMultilevel"/>
    <w:tmpl w:val="8CD07084"/>
    <w:lvl w:ilvl="0" w:tplc="96FE02D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6D22C51"/>
    <w:multiLevelType w:val="hybridMultilevel"/>
    <w:tmpl w:val="793C5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64B1E"/>
    <w:multiLevelType w:val="hybridMultilevel"/>
    <w:tmpl w:val="0E86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350D1E"/>
    <w:multiLevelType w:val="hybridMultilevel"/>
    <w:tmpl w:val="C47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22"/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10">
    <w:abstractNumId w:val="24"/>
  </w:num>
  <w:num w:numId="11">
    <w:abstractNumId w:val="1"/>
  </w:num>
  <w:num w:numId="12">
    <w:abstractNumId w:val="29"/>
  </w:num>
  <w:num w:numId="13">
    <w:abstractNumId w:val="35"/>
  </w:num>
  <w:num w:numId="14">
    <w:abstractNumId w:val="7"/>
  </w:num>
  <w:num w:numId="15">
    <w:abstractNumId w:val="19"/>
  </w:num>
  <w:num w:numId="16">
    <w:abstractNumId w:val="28"/>
  </w:num>
  <w:num w:numId="17">
    <w:abstractNumId w:val="20"/>
  </w:num>
  <w:num w:numId="18">
    <w:abstractNumId w:val="21"/>
  </w:num>
  <w:num w:numId="19">
    <w:abstractNumId w:val="8"/>
  </w:num>
  <w:num w:numId="20">
    <w:abstractNumId w:val="10"/>
  </w:num>
  <w:num w:numId="21">
    <w:abstractNumId w:val="14"/>
  </w:num>
  <w:num w:numId="22">
    <w:abstractNumId w:val="27"/>
  </w:num>
  <w:num w:numId="23">
    <w:abstractNumId w:val="23"/>
  </w:num>
  <w:num w:numId="24">
    <w:abstractNumId w:val="11"/>
  </w:num>
  <w:num w:numId="25">
    <w:abstractNumId w:val="5"/>
  </w:num>
  <w:num w:numId="26">
    <w:abstractNumId w:val="18"/>
  </w:num>
  <w:num w:numId="27">
    <w:abstractNumId w:val="13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36"/>
  </w:num>
  <w:num w:numId="35">
    <w:abstractNumId w:val="30"/>
  </w:num>
  <w:num w:numId="36">
    <w:abstractNumId w:val="31"/>
  </w:num>
  <w:num w:numId="37">
    <w:abstractNumId w:val="33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E0"/>
    <w:rsid w:val="000018A8"/>
    <w:rsid w:val="00006FAD"/>
    <w:rsid w:val="0001084A"/>
    <w:rsid w:val="000157C7"/>
    <w:rsid w:val="00015A7E"/>
    <w:rsid w:val="00036746"/>
    <w:rsid w:val="00037F26"/>
    <w:rsid w:val="00047A8C"/>
    <w:rsid w:val="0005039E"/>
    <w:rsid w:val="00086621"/>
    <w:rsid w:val="00093553"/>
    <w:rsid w:val="000961DD"/>
    <w:rsid w:val="000A035F"/>
    <w:rsid w:val="000B3CD0"/>
    <w:rsid w:val="000C6572"/>
    <w:rsid w:val="000E40D0"/>
    <w:rsid w:val="00100E93"/>
    <w:rsid w:val="00110A5C"/>
    <w:rsid w:val="001225D1"/>
    <w:rsid w:val="00125F54"/>
    <w:rsid w:val="001273EC"/>
    <w:rsid w:val="00127C67"/>
    <w:rsid w:val="001360C3"/>
    <w:rsid w:val="00137CC6"/>
    <w:rsid w:val="00147580"/>
    <w:rsid w:val="00152C1A"/>
    <w:rsid w:val="00170F37"/>
    <w:rsid w:val="001869D7"/>
    <w:rsid w:val="001C1EA3"/>
    <w:rsid w:val="001C4DFD"/>
    <w:rsid w:val="001C5A36"/>
    <w:rsid w:val="001C70AB"/>
    <w:rsid w:val="001D2A88"/>
    <w:rsid w:val="001E08B5"/>
    <w:rsid w:val="001E7305"/>
    <w:rsid w:val="001F0C8A"/>
    <w:rsid w:val="002051EB"/>
    <w:rsid w:val="00212B06"/>
    <w:rsid w:val="00227D77"/>
    <w:rsid w:val="002374C4"/>
    <w:rsid w:val="002416EF"/>
    <w:rsid w:val="00243568"/>
    <w:rsid w:val="00245D8C"/>
    <w:rsid w:val="00250C71"/>
    <w:rsid w:val="002539D6"/>
    <w:rsid w:val="00256199"/>
    <w:rsid w:val="00266016"/>
    <w:rsid w:val="00273F5D"/>
    <w:rsid w:val="002773D1"/>
    <w:rsid w:val="0029090A"/>
    <w:rsid w:val="00291E35"/>
    <w:rsid w:val="002A0162"/>
    <w:rsid w:val="002A2ACC"/>
    <w:rsid w:val="002B76CE"/>
    <w:rsid w:val="002D0532"/>
    <w:rsid w:val="002D3E56"/>
    <w:rsid w:val="002D671F"/>
    <w:rsid w:val="002F29F7"/>
    <w:rsid w:val="002F719B"/>
    <w:rsid w:val="00301233"/>
    <w:rsid w:val="003036B9"/>
    <w:rsid w:val="00311F61"/>
    <w:rsid w:val="003219EB"/>
    <w:rsid w:val="00324863"/>
    <w:rsid w:val="00354148"/>
    <w:rsid w:val="003624E1"/>
    <w:rsid w:val="00376F75"/>
    <w:rsid w:val="00395EFF"/>
    <w:rsid w:val="003A6378"/>
    <w:rsid w:val="003B052E"/>
    <w:rsid w:val="003B0AD0"/>
    <w:rsid w:val="003D3E42"/>
    <w:rsid w:val="003E4FE1"/>
    <w:rsid w:val="003F4F9E"/>
    <w:rsid w:val="003F5D1A"/>
    <w:rsid w:val="0040430F"/>
    <w:rsid w:val="00413FAD"/>
    <w:rsid w:val="00414245"/>
    <w:rsid w:val="00416EBF"/>
    <w:rsid w:val="0042243C"/>
    <w:rsid w:val="00426A08"/>
    <w:rsid w:val="00432688"/>
    <w:rsid w:val="004404FE"/>
    <w:rsid w:val="00460811"/>
    <w:rsid w:val="0046182E"/>
    <w:rsid w:val="004619F1"/>
    <w:rsid w:val="0047037A"/>
    <w:rsid w:val="00482EED"/>
    <w:rsid w:val="00486094"/>
    <w:rsid w:val="00486EF7"/>
    <w:rsid w:val="004A31B8"/>
    <w:rsid w:val="004A6388"/>
    <w:rsid w:val="004A6D5D"/>
    <w:rsid w:val="004B08CA"/>
    <w:rsid w:val="004B1DA2"/>
    <w:rsid w:val="004B74DE"/>
    <w:rsid w:val="004D24D4"/>
    <w:rsid w:val="004D41ED"/>
    <w:rsid w:val="004D79B7"/>
    <w:rsid w:val="004F660C"/>
    <w:rsid w:val="004F7638"/>
    <w:rsid w:val="00500A43"/>
    <w:rsid w:val="00502C43"/>
    <w:rsid w:val="00503FCA"/>
    <w:rsid w:val="00513C43"/>
    <w:rsid w:val="00520CBF"/>
    <w:rsid w:val="00535E40"/>
    <w:rsid w:val="00540C0A"/>
    <w:rsid w:val="00550E1E"/>
    <w:rsid w:val="005546BE"/>
    <w:rsid w:val="005607FB"/>
    <w:rsid w:val="00564461"/>
    <w:rsid w:val="005679D4"/>
    <w:rsid w:val="00567D1C"/>
    <w:rsid w:val="0057595C"/>
    <w:rsid w:val="005770DB"/>
    <w:rsid w:val="00581FD0"/>
    <w:rsid w:val="005842E2"/>
    <w:rsid w:val="00587C20"/>
    <w:rsid w:val="00590771"/>
    <w:rsid w:val="00594AB0"/>
    <w:rsid w:val="005A3EBF"/>
    <w:rsid w:val="005B0AD3"/>
    <w:rsid w:val="005C2C71"/>
    <w:rsid w:val="005C2F45"/>
    <w:rsid w:val="005D6611"/>
    <w:rsid w:val="005E332A"/>
    <w:rsid w:val="005E450F"/>
    <w:rsid w:val="005F0272"/>
    <w:rsid w:val="005F0FAB"/>
    <w:rsid w:val="005F6563"/>
    <w:rsid w:val="00600573"/>
    <w:rsid w:val="006055D5"/>
    <w:rsid w:val="00606AEE"/>
    <w:rsid w:val="00612BCB"/>
    <w:rsid w:val="006131E6"/>
    <w:rsid w:val="00614260"/>
    <w:rsid w:val="00615832"/>
    <w:rsid w:val="00623777"/>
    <w:rsid w:val="00630FC6"/>
    <w:rsid w:val="006468A2"/>
    <w:rsid w:val="006731E1"/>
    <w:rsid w:val="0068403B"/>
    <w:rsid w:val="006A0B27"/>
    <w:rsid w:val="006A3102"/>
    <w:rsid w:val="006C2EF5"/>
    <w:rsid w:val="006D1D81"/>
    <w:rsid w:val="006D3962"/>
    <w:rsid w:val="006D7B13"/>
    <w:rsid w:val="006F4306"/>
    <w:rsid w:val="006F4A4B"/>
    <w:rsid w:val="00707E14"/>
    <w:rsid w:val="00721E08"/>
    <w:rsid w:val="0072344F"/>
    <w:rsid w:val="00725786"/>
    <w:rsid w:val="0073031A"/>
    <w:rsid w:val="00733AB2"/>
    <w:rsid w:val="007511E6"/>
    <w:rsid w:val="00751EEE"/>
    <w:rsid w:val="00754BD9"/>
    <w:rsid w:val="00755587"/>
    <w:rsid w:val="00756E1A"/>
    <w:rsid w:val="0076016D"/>
    <w:rsid w:val="007800BE"/>
    <w:rsid w:val="00784B73"/>
    <w:rsid w:val="00785C29"/>
    <w:rsid w:val="007956A2"/>
    <w:rsid w:val="007A0BA2"/>
    <w:rsid w:val="007B234D"/>
    <w:rsid w:val="007B4785"/>
    <w:rsid w:val="007C0828"/>
    <w:rsid w:val="007C3BBC"/>
    <w:rsid w:val="007C7C4E"/>
    <w:rsid w:val="007D1742"/>
    <w:rsid w:val="007D7B5B"/>
    <w:rsid w:val="007E5933"/>
    <w:rsid w:val="007F014B"/>
    <w:rsid w:val="007F06FB"/>
    <w:rsid w:val="007F37B1"/>
    <w:rsid w:val="0083115D"/>
    <w:rsid w:val="008376A1"/>
    <w:rsid w:val="00847723"/>
    <w:rsid w:val="008542E4"/>
    <w:rsid w:val="008670AA"/>
    <w:rsid w:val="008672CE"/>
    <w:rsid w:val="00876EA8"/>
    <w:rsid w:val="008814B3"/>
    <w:rsid w:val="00887987"/>
    <w:rsid w:val="00893933"/>
    <w:rsid w:val="0089679C"/>
    <w:rsid w:val="008B58DE"/>
    <w:rsid w:val="008B5D3F"/>
    <w:rsid w:val="008B7557"/>
    <w:rsid w:val="008B7873"/>
    <w:rsid w:val="008D0B7B"/>
    <w:rsid w:val="008D1385"/>
    <w:rsid w:val="008D15F6"/>
    <w:rsid w:val="008E230A"/>
    <w:rsid w:val="008F19F1"/>
    <w:rsid w:val="008F56D6"/>
    <w:rsid w:val="00905A02"/>
    <w:rsid w:val="00907036"/>
    <w:rsid w:val="009217B6"/>
    <w:rsid w:val="00922EF9"/>
    <w:rsid w:val="009235AB"/>
    <w:rsid w:val="00924415"/>
    <w:rsid w:val="00924810"/>
    <w:rsid w:val="00942744"/>
    <w:rsid w:val="00960975"/>
    <w:rsid w:val="009660B5"/>
    <w:rsid w:val="00967D4B"/>
    <w:rsid w:val="009757D2"/>
    <w:rsid w:val="009808F4"/>
    <w:rsid w:val="00981DFF"/>
    <w:rsid w:val="00986DF1"/>
    <w:rsid w:val="009876FE"/>
    <w:rsid w:val="00990F19"/>
    <w:rsid w:val="009C2EB8"/>
    <w:rsid w:val="009C3144"/>
    <w:rsid w:val="009D0212"/>
    <w:rsid w:val="009D55D8"/>
    <w:rsid w:val="009E21CB"/>
    <w:rsid w:val="00A05A2E"/>
    <w:rsid w:val="00A06C2E"/>
    <w:rsid w:val="00A11CD8"/>
    <w:rsid w:val="00A373F9"/>
    <w:rsid w:val="00A37FAE"/>
    <w:rsid w:val="00A43048"/>
    <w:rsid w:val="00A60E91"/>
    <w:rsid w:val="00A70589"/>
    <w:rsid w:val="00A71376"/>
    <w:rsid w:val="00A71941"/>
    <w:rsid w:val="00A7278C"/>
    <w:rsid w:val="00A8036B"/>
    <w:rsid w:val="00A92254"/>
    <w:rsid w:val="00AA2C11"/>
    <w:rsid w:val="00AA6DBC"/>
    <w:rsid w:val="00AC157C"/>
    <w:rsid w:val="00AC6D89"/>
    <w:rsid w:val="00AD4165"/>
    <w:rsid w:val="00AE3D98"/>
    <w:rsid w:val="00AE6384"/>
    <w:rsid w:val="00AF16CF"/>
    <w:rsid w:val="00AF5E2C"/>
    <w:rsid w:val="00AF61ED"/>
    <w:rsid w:val="00B24E7B"/>
    <w:rsid w:val="00B33D80"/>
    <w:rsid w:val="00B3491A"/>
    <w:rsid w:val="00B415D7"/>
    <w:rsid w:val="00B53462"/>
    <w:rsid w:val="00B57761"/>
    <w:rsid w:val="00B6053A"/>
    <w:rsid w:val="00B66505"/>
    <w:rsid w:val="00B814D8"/>
    <w:rsid w:val="00B84938"/>
    <w:rsid w:val="00B84D6A"/>
    <w:rsid w:val="00B86843"/>
    <w:rsid w:val="00BA402B"/>
    <w:rsid w:val="00BA68D5"/>
    <w:rsid w:val="00BA7CE0"/>
    <w:rsid w:val="00BB0E52"/>
    <w:rsid w:val="00BB4BF9"/>
    <w:rsid w:val="00BB501A"/>
    <w:rsid w:val="00BB5520"/>
    <w:rsid w:val="00BD12A3"/>
    <w:rsid w:val="00BF7C3D"/>
    <w:rsid w:val="00C017CA"/>
    <w:rsid w:val="00C06443"/>
    <w:rsid w:val="00C13DD7"/>
    <w:rsid w:val="00C37FEA"/>
    <w:rsid w:val="00C4096C"/>
    <w:rsid w:val="00C718F6"/>
    <w:rsid w:val="00C774F7"/>
    <w:rsid w:val="00C81E13"/>
    <w:rsid w:val="00C83B42"/>
    <w:rsid w:val="00C9333A"/>
    <w:rsid w:val="00CA2301"/>
    <w:rsid w:val="00CA45B8"/>
    <w:rsid w:val="00CC068E"/>
    <w:rsid w:val="00CC4ACF"/>
    <w:rsid w:val="00CE7C9D"/>
    <w:rsid w:val="00CF35F3"/>
    <w:rsid w:val="00CF6564"/>
    <w:rsid w:val="00CF75BF"/>
    <w:rsid w:val="00D018BA"/>
    <w:rsid w:val="00D03F8B"/>
    <w:rsid w:val="00D04D9E"/>
    <w:rsid w:val="00D16D5E"/>
    <w:rsid w:val="00D24F1D"/>
    <w:rsid w:val="00D35345"/>
    <w:rsid w:val="00D37EBE"/>
    <w:rsid w:val="00D4144B"/>
    <w:rsid w:val="00D52303"/>
    <w:rsid w:val="00D53F33"/>
    <w:rsid w:val="00D60E9A"/>
    <w:rsid w:val="00D66A7F"/>
    <w:rsid w:val="00D7495C"/>
    <w:rsid w:val="00D77F12"/>
    <w:rsid w:val="00D80867"/>
    <w:rsid w:val="00D81322"/>
    <w:rsid w:val="00D8793B"/>
    <w:rsid w:val="00DA5AA7"/>
    <w:rsid w:val="00DA65CD"/>
    <w:rsid w:val="00DA78A8"/>
    <w:rsid w:val="00DB0FB8"/>
    <w:rsid w:val="00DB179C"/>
    <w:rsid w:val="00DB1BFE"/>
    <w:rsid w:val="00DD2E23"/>
    <w:rsid w:val="00DE5E76"/>
    <w:rsid w:val="00DE6029"/>
    <w:rsid w:val="00E011CA"/>
    <w:rsid w:val="00E02D3A"/>
    <w:rsid w:val="00E05847"/>
    <w:rsid w:val="00E06BC8"/>
    <w:rsid w:val="00E07438"/>
    <w:rsid w:val="00E26FD3"/>
    <w:rsid w:val="00E30AD3"/>
    <w:rsid w:val="00E61AF7"/>
    <w:rsid w:val="00E647C8"/>
    <w:rsid w:val="00E663CB"/>
    <w:rsid w:val="00E71D06"/>
    <w:rsid w:val="00E7250E"/>
    <w:rsid w:val="00E75110"/>
    <w:rsid w:val="00E82025"/>
    <w:rsid w:val="00E92B76"/>
    <w:rsid w:val="00EB1C37"/>
    <w:rsid w:val="00EC0E62"/>
    <w:rsid w:val="00EC4F4C"/>
    <w:rsid w:val="00ED0451"/>
    <w:rsid w:val="00ED7D5F"/>
    <w:rsid w:val="00EE5A58"/>
    <w:rsid w:val="00EF380C"/>
    <w:rsid w:val="00F022B6"/>
    <w:rsid w:val="00F023D3"/>
    <w:rsid w:val="00F03922"/>
    <w:rsid w:val="00F057CA"/>
    <w:rsid w:val="00F06AE5"/>
    <w:rsid w:val="00F32833"/>
    <w:rsid w:val="00F467B9"/>
    <w:rsid w:val="00F5098D"/>
    <w:rsid w:val="00F56D52"/>
    <w:rsid w:val="00F6676C"/>
    <w:rsid w:val="00F719A8"/>
    <w:rsid w:val="00F72745"/>
    <w:rsid w:val="00F94DCC"/>
    <w:rsid w:val="00F94EE8"/>
    <w:rsid w:val="00F9756B"/>
    <w:rsid w:val="00FA6CF1"/>
    <w:rsid w:val="00FB6CFA"/>
    <w:rsid w:val="00FD4A2E"/>
    <w:rsid w:val="00FF24AB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3F5FC237-19F9-46A3-B592-9135C551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3A"/>
  </w:style>
  <w:style w:type="paragraph" w:styleId="Heading1">
    <w:name w:val="heading 1"/>
    <w:basedOn w:val="Normal"/>
    <w:next w:val="Normal"/>
    <w:qFormat/>
    <w:rsid w:val="00C9333A"/>
    <w:pPr>
      <w:keepNext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C9333A"/>
    <w:pPr>
      <w:keepNext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9333A"/>
    <w:pPr>
      <w:keepNext/>
      <w:outlineLvl w:val="2"/>
    </w:pPr>
    <w:rPr>
      <w:rFonts w:ascii="Arial" w:hAnsi="Arial"/>
      <w:b/>
      <w:snapToGrid w:val="0"/>
      <w:sz w:val="22"/>
    </w:rPr>
  </w:style>
  <w:style w:type="paragraph" w:styleId="Heading4">
    <w:name w:val="heading 4"/>
    <w:basedOn w:val="Normal"/>
    <w:next w:val="Normal"/>
    <w:qFormat/>
    <w:rsid w:val="00C9333A"/>
    <w:pPr>
      <w:keepNext/>
      <w:framePr w:hSpace="180" w:wrap="around" w:vAnchor="page" w:hAnchor="margin" w:xAlign="center" w:y="1625"/>
      <w:jc w:val="center"/>
      <w:outlineLvl w:val="3"/>
    </w:pPr>
    <w:rPr>
      <w:rFonts w:ascii="Arial" w:hAnsi="Arial"/>
      <w:b/>
      <w:i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333A"/>
    <w:pPr>
      <w:jc w:val="center"/>
    </w:pPr>
    <w:rPr>
      <w:rFonts w:ascii="Arial" w:hAnsi="Arial"/>
      <w:snapToGrid w:val="0"/>
      <w:sz w:val="24"/>
    </w:rPr>
  </w:style>
  <w:style w:type="paragraph" w:styleId="Subtitle">
    <w:name w:val="Subtitle"/>
    <w:basedOn w:val="Normal"/>
    <w:qFormat/>
    <w:rsid w:val="00C9333A"/>
    <w:pPr>
      <w:jc w:val="center"/>
    </w:pPr>
    <w:rPr>
      <w:rFonts w:ascii="Arial" w:hAnsi="Arial"/>
      <w:snapToGrid w:val="0"/>
      <w:sz w:val="24"/>
    </w:rPr>
  </w:style>
  <w:style w:type="paragraph" w:styleId="Header">
    <w:name w:val="header"/>
    <w:basedOn w:val="Normal"/>
    <w:rsid w:val="00C933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33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33A"/>
  </w:style>
  <w:style w:type="paragraph" w:styleId="BodyTextIndent">
    <w:name w:val="Body Text Indent"/>
    <w:basedOn w:val="Normal"/>
    <w:rsid w:val="00C9333A"/>
    <w:pPr>
      <w:ind w:left="360" w:hanging="360"/>
    </w:pPr>
    <w:rPr>
      <w:rFonts w:ascii="Arial" w:hAnsi="Arial"/>
      <w:snapToGrid w:val="0"/>
      <w:sz w:val="22"/>
    </w:rPr>
  </w:style>
  <w:style w:type="paragraph" w:styleId="BodyText">
    <w:name w:val="Body Text"/>
    <w:basedOn w:val="Normal"/>
    <w:rsid w:val="00C9333A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C9333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9333A"/>
    <w:pPr>
      <w:ind w:left="360"/>
    </w:pPr>
    <w:rPr>
      <w:sz w:val="24"/>
    </w:rPr>
  </w:style>
  <w:style w:type="paragraph" w:styleId="DocumentMap">
    <w:name w:val="Document Map"/>
    <w:basedOn w:val="Normal"/>
    <w:semiHidden/>
    <w:rsid w:val="00C9333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503FCA"/>
    <w:rPr>
      <w:sz w:val="16"/>
      <w:szCs w:val="16"/>
    </w:rPr>
  </w:style>
  <w:style w:type="paragraph" w:styleId="CommentText">
    <w:name w:val="annotation text"/>
    <w:basedOn w:val="Normal"/>
    <w:semiHidden/>
    <w:rsid w:val="00503FCA"/>
  </w:style>
  <w:style w:type="paragraph" w:styleId="CommentSubject">
    <w:name w:val="annotation subject"/>
    <w:basedOn w:val="CommentText"/>
    <w:next w:val="CommentText"/>
    <w:semiHidden/>
    <w:rsid w:val="00503FCA"/>
    <w:rPr>
      <w:b/>
      <w:bCs/>
    </w:rPr>
  </w:style>
  <w:style w:type="character" w:styleId="Strong">
    <w:name w:val="Strong"/>
    <w:uiPriority w:val="22"/>
    <w:qFormat/>
    <w:rsid w:val="00E06BC8"/>
    <w:rPr>
      <w:b/>
      <w:bCs/>
    </w:rPr>
  </w:style>
  <w:style w:type="paragraph" w:styleId="ListParagraph">
    <w:name w:val="List Paragraph"/>
    <w:basedOn w:val="Normal"/>
    <w:uiPriority w:val="34"/>
    <w:qFormat/>
    <w:rsid w:val="007601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A035F"/>
    <w:rPr>
      <w:rFonts w:ascii="Arial" w:hAnsi="Arial"/>
      <w:b/>
      <w:snapToGrid w:val="0"/>
      <w:sz w:val="22"/>
    </w:rPr>
  </w:style>
  <w:style w:type="character" w:customStyle="1" w:styleId="FooterChar">
    <w:name w:val="Footer Char"/>
    <w:basedOn w:val="DefaultParagraphFont"/>
    <w:link w:val="Footer"/>
    <w:rsid w:val="00C7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83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633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6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203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5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381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2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649A-368C-4FE6-AE34-5D673B00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1130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Hewlett-Packard</Company>
  <LinksUpToDate>false</LinksUpToDate>
  <CharactersWithSpaces>7842</CharactersWithSpaces>
  <SharedDoc>false</SharedDoc>
  <HLinks>
    <vt:vector size="6" baseType="variant"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http://www.bicap.org/index.html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georgeg</dc:creator>
  <cp:lastModifiedBy>Kelly Virden</cp:lastModifiedBy>
  <cp:revision>21</cp:revision>
  <cp:lastPrinted>2015-08-07T23:12:00Z</cp:lastPrinted>
  <dcterms:created xsi:type="dcterms:W3CDTF">2017-07-12T14:51:00Z</dcterms:created>
  <dcterms:modified xsi:type="dcterms:W3CDTF">2021-09-27T20:37:00Z</dcterms:modified>
</cp:coreProperties>
</file>